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5E47B" w14:textId="77777777" w:rsidR="00AC4A50" w:rsidRPr="00650D37" w:rsidRDefault="00AC4A50" w:rsidP="006552AB">
      <w:pPr>
        <w:spacing w:after="0" w:line="240" w:lineRule="auto"/>
        <w:rPr>
          <w:rFonts w:ascii="Arial" w:hAnsi="Arial" w:cs="Arial"/>
          <w:sz w:val="18"/>
          <w:szCs w:val="18"/>
        </w:rPr>
      </w:pPr>
    </w:p>
    <w:p w14:paraId="1AFB2AE9" w14:textId="77777777" w:rsidR="00AC4A50" w:rsidRPr="00650D37" w:rsidRDefault="00000000" w:rsidP="006552AB">
      <w:pPr>
        <w:spacing w:after="0" w:line="240" w:lineRule="auto"/>
        <w:rPr>
          <w:rFonts w:ascii="Arial" w:hAnsi="Arial" w:cs="Arial"/>
          <w:sz w:val="18"/>
          <w:szCs w:val="18"/>
        </w:rPr>
      </w:pPr>
      <w:r w:rsidRPr="00650D37">
        <w:rPr>
          <w:rFonts w:ascii="Arial" w:hAnsi="Arial" w:cs="Arial"/>
          <w:noProof/>
          <w:sz w:val="18"/>
          <w:szCs w:val="18"/>
        </w:rPr>
        <mc:AlternateContent>
          <mc:Choice Requires="wps">
            <w:drawing>
              <wp:anchor distT="45720" distB="45720" distL="114300" distR="114300" simplePos="0" relativeHeight="251659264" behindDoc="0" locked="0" layoutInCell="1" allowOverlap="1" wp14:anchorId="209EB288" wp14:editId="0333CF72">
                <wp:simplePos x="0" y="0"/>
                <wp:positionH relativeFrom="margin">
                  <wp:posOffset>217805</wp:posOffset>
                </wp:positionH>
                <wp:positionV relativeFrom="paragraph">
                  <wp:posOffset>378460</wp:posOffset>
                </wp:positionV>
                <wp:extent cx="5838825" cy="1404620"/>
                <wp:effectExtent l="0" t="0" r="9525" b="12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3399FF"/>
                        </a:solidFill>
                        <a:ln w="9525">
                          <a:noFill/>
                          <a:miter lim="800000"/>
                        </a:ln>
                      </wps:spPr>
                      <wps:txbx>
                        <w:txbxContent>
                          <w:p w14:paraId="7FA2826A" w14:textId="749A1F7F"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6552AB">
                              <w:rPr>
                                <w:rFonts w:cstheme="minorHAnsi"/>
                                <w:b/>
                                <w:color w:val="FFFFFF" w:themeColor="background1"/>
                                <w:sz w:val="44"/>
                              </w:rPr>
                              <w:t>7</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209EB288" id="_x0000_t202" coordsize="21600,21600" o:spt="202" path="m,l,21600r21600,l21600,xe">
                <v:stroke joinstyle="miter"/>
                <v:path gradientshapeok="t" o:connecttype="rect"/>
              </v:shapetype>
              <v:shape id="Text Box 2" o:spid="_x0000_s1026" type="#_x0000_t202" style="position:absolute;margin-left:17.15pt;margin-top:29.8pt;width:45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" fillcolor="#39f" stroked="f">
                <v:textbox style="mso-fit-shape-to-text:t">
                  <w:txbxContent>
                    <w:p w14:paraId="7FA2826A" w14:textId="749A1F7F"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6552AB">
                        <w:rPr>
                          <w:rFonts w:cstheme="minorHAnsi"/>
                          <w:b/>
                          <w:color w:val="FFFFFF" w:themeColor="background1"/>
                          <w:sz w:val="44"/>
                        </w:rPr>
                        <w:t>7</w:t>
                      </w:r>
                    </w:p>
                  </w:txbxContent>
                </v:textbox>
                <w10:wrap type="square" anchorx="margin"/>
              </v:shape>
            </w:pict>
          </mc:Fallback>
        </mc:AlternateContent>
      </w:r>
    </w:p>
    <w:p w14:paraId="30A9F999" w14:textId="77777777" w:rsidR="00AC4A50" w:rsidRPr="00650D37" w:rsidRDefault="00AC4A50" w:rsidP="006552AB">
      <w:pPr>
        <w:spacing w:after="0" w:line="240" w:lineRule="auto"/>
        <w:rPr>
          <w:rFonts w:ascii="Arial" w:hAnsi="Arial" w:cs="Arial"/>
          <w:sz w:val="18"/>
          <w:szCs w:val="18"/>
        </w:rPr>
      </w:pPr>
    </w:p>
    <w:p w14:paraId="03D92AF7" w14:textId="77777777" w:rsidR="00AC4A50" w:rsidRPr="00650D37" w:rsidRDefault="00AC4A50" w:rsidP="006552AB">
      <w:pPr>
        <w:spacing w:after="0" w:line="240" w:lineRule="auto"/>
        <w:rPr>
          <w:rFonts w:ascii="Arial" w:hAnsi="Arial" w:cs="Arial"/>
          <w:b/>
          <w:color w:val="1F3864" w:themeColor="accent1" w:themeShade="80"/>
          <w:sz w:val="18"/>
          <w:szCs w:val="18"/>
        </w:rPr>
      </w:pPr>
    </w:p>
    <w:p w14:paraId="3D520B0A" w14:textId="77777777" w:rsidR="00AC4A50" w:rsidRPr="00650D37" w:rsidRDefault="00AC4A50" w:rsidP="006552AB">
      <w:pPr>
        <w:spacing w:after="0" w:line="240" w:lineRule="auto"/>
        <w:rPr>
          <w:rFonts w:ascii="Arial" w:hAnsi="Arial" w:cs="Arial"/>
          <w:sz w:val="18"/>
          <w:szCs w:val="18"/>
        </w:rPr>
      </w:pPr>
    </w:p>
    <w:p w14:paraId="0F7E5926" w14:textId="77777777" w:rsidR="00AC4A50" w:rsidRPr="00650D37" w:rsidRDefault="00AC4A50" w:rsidP="006552AB">
      <w:pPr>
        <w:spacing w:after="0" w:line="240" w:lineRule="auto"/>
        <w:rPr>
          <w:rFonts w:ascii="Arial" w:hAnsi="Arial" w:cs="Arial"/>
          <w:sz w:val="18"/>
          <w:szCs w:val="18"/>
        </w:rPr>
      </w:pPr>
    </w:p>
    <w:p w14:paraId="7D2ECA76" w14:textId="77777777" w:rsidR="00AC4A50" w:rsidRPr="00650D37" w:rsidRDefault="00AC4A50" w:rsidP="006552AB">
      <w:pPr>
        <w:spacing w:after="0" w:line="240" w:lineRule="auto"/>
        <w:rPr>
          <w:rFonts w:ascii="Arial" w:hAnsi="Arial" w:cs="Arial"/>
          <w:sz w:val="18"/>
          <w:szCs w:val="18"/>
        </w:rPr>
      </w:pPr>
    </w:p>
    <w:p w14:paraId="071A11E6" w14:textId="77777777" w:rsidR="003A72B5" w:rsidRPr="00650D37" w:rsidRDefault="004D5BB5" w:rsidP="006552AB">
      <w:pPr>
        <w:spacing w:after="0" w:line="240" w:lineRule="auto"/>
        <w:outlineLvl w:val="0"/>
        <w:rPr>
          <w:rFonts w:ascii="Arial" w:eastAsia="Times New Roman" w:hAnsi="Arial" w:cs="Arial"/>
          <w:b/>
          <w:bCs/>
          <w:color w:val="EE0000"/>
          <w:kern w:val="36"/>
          <w:sz w:val="18"/>
          <w:szCs w:val="18"/>
        </w:rPr>
      </w:pPr>
      <w:r w:rsidRPr="00650D37">
        <w:rPr>
          <w:rFonts w:ascii="Arial" w:hAnsi="Arial" w:cs="Arial"/>
          <w:noProof/>
          <w:sz w:val="18"/>
          <w:szCs w:val="18"/>
        </w:rPr>
        <mc:AlternateContent>
          <mc:Choice Requires="wps">
            <w:drawing>
              <wp:anchor distT="45720" distB="45720" distL="114300" distR="114300" simplePos="0" relativeHeight="251660288" behindDoc="0" locked="0" layoutInCell="1" allowOverlap="1" wp14:anchorId="75A9F930" wp14:editId="14C9B029">
                <wp:simplePos x="0" y="0"/>
                <wp:positionH relativeFrom="margin">
                  <wp:posOffset>2248535</wp:posOffset>
                </wp:positionH>
                <wp:positionV relativeFrom="paragraph">
                  <wp:posOffset>38100</wp:posOffset>
                </wp:positionV>
                <wp:extent cx="2515870" cy="38100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381000"/>
                        </a:xfrm>
                        <a:prstGeom prst="rect">
                          <a:avLst/>
                        </a:prstGeom>
                        <a:solidFill>
                          <a:schemeClr val="accent1">
                            <a:lumMod val="75000"/>
                          </a:schemeClr>
                        </a:solidFill>
                        <a:ln w="9525">
                          <a:noFill/>
                          <a:miter lim="800000"/>
                        </a:ln>
                      </wps:spPr>
                      <wps:txb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5A9F930" id="_x0000_s1027" type="#_x0000_t202" style="position:absolute;margin-left:177.05pt;margin-top:3pt;width:198.1pt;height:30pt;z-index:251660288;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" fillcolor="#2f5496 [2404]" stroked="f">
                <v:textbo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v:textbox>
                <w10:wrap type="square" anchorx="margin"/>
              </v:shape>
            </w:pict>
          </mc:Fallback>
        </mc:AlternateContent>
      </w:r>
    </w:p>
    <w:p w14:paraId="0E2D4FCB" w14:textId="77777777" w:rsidR="003A72B5" w:rsidRPr="00650D37" w:rsidRDefault="003A72B5" w:rsidP="006552AB">
      <w:pPr>
        <w:spacing w:after="0" w:line="240" w:lineRule="auto"/>
        <w:outlineLvl w:val="0"/>
        <w:rPr>
          <w:rFonts w:ascii="Arial" w:eastAsia="Times New Roman" w:hAnsi="Arial" w:cs="Arial"/>
          <w:b/>
          <w:bCs/>
          <w:color w:val="EE0000"/>
          <w:kern w:val="36"/>
          <w:sz w:val="18"/>
          <w:szCs w:val="18"/>
        </w:rPr>
      </w:pPr>
    </w:p>
    <w:p w14:paraId="7B5ACACD" w14:textId="77777777" w:rsidR="003A72B5" w:rsidRPr="00650D37" w:rsidRDefault="00000000" w:rsidP="006552AB">
      <w:pPr>
        <w:spacing w:after="0" w:line="240" w:lineRule="auto"/>
        <w:outlineLvl w:val="0"/>
        <w:rPr>
          <w:rFonts w:ascii="Arial" w:eastAsia="Times New Roman" w:hAnsi="Arial" w:cs="Arial"/>
          <w:b/>
          <w:bCs/>
          <w:color w:val="EE0000"/>
          <w:kern w:val="36"/>
          <w:sz w:val="18"/>
          <w:szCs w:val="18"/>
        </w:rPr>
      </w:pPr>
      <w:r w:rsidRPr="00650D37">
        <w:rPr>
          <w:rFonts w:ascii="Arial" w:eastAsia="Times New Roman" w:hAnsi="Arial" w:cs="Arial"/>
          <w:b/>
          <w:bCs/>
          <w:color w:val="EE0000"/>
          <w:kern w:val="36"/>
          <w:sz w:val="18"/>
          <w:szCs w:val="18"/>
        </w:rPr>
        <w:t xml:space="preserve">, </w:t>
      </w:r>
    </w:p>
    <w:p w14:paraId="5DAABA82" w14:textId="77777777" w:rsidR="00AC4A50" w:rsidRPr="00650D37" w:rsidRDefault="00AC4A50" w:rsidP="006552AB">
      <w:pPr>
        <w:spacing w:after="0" w:line="240" w:lineRule="auto"/>
        <w:rPr>
          <w:rFonts w:ascii="Arial" w:hAnsi="Arial" w:cs="Arial"/>
          <w:color w:val="EE0000"/>
          <w:sz w:val="32"/>
          <w:szCs w:val="32"/>
        </w:rPr>
      </w:pPr>
    </w:p>
    <w:p w14:paraId="661CE3E6" w14:textId="77777777" w:rsidR="0000589E" w:rsidRDefault="0000589E" w:rsidP="006552AB">
      <w:pPr>
        <w:pStyle w:val="Default"/>
        <w:jc w:val="center"/>
        <w:rPr>
          <w:rFonts w:ascii="Arial" w:hAnsi="Arial" w:cs="Arial"/>
        </w:rPr>
      </w:pPr>
    </w:p>
    <w:p w14:paraId="7963FD3B" w14:textId="77777777" w:rsidR="00424571" w:rsidRDefault="00424571" w:rsidP="006552AB">
      <w:pPr>
        <w:pStyle w:val="Default"/>
        <w:jc w:val="center"/>
        <w:rPr>
          <w:rFonts w:ascii="Arial" w:hAnsi="Arial" w:cs="Arial"/>
        </w:rPr>
      </w:pPr>
    </w:p>
    <w:p w14:paraId="10666BB6" w14:textId="77777777" w:rsidR="00424571" w:rsidRDefault="00424571" w:rsidP="006552AB">
      <w:pPr>
        <w:pStyle w:val="Default"/>
        <w:jc w:val="center"/>
        <w:rPr>
          <w:rFonts w:ascii="Arial" w:hAnsi="Arial" w:cs="Arial"/>
        </w:rPr>
      </w:pPr>
    </w:p>
    <w:p w14:paraId="7FF57BF8" w14:textId="77777777" w:rsidR="006552AB" w:rsidRPr="00F122CA" w:rsidRDefault="006552AB" w:rsidP="006552AB">
      <w:pPr>
        <w:spacing w:after="0" w:line="240" w:lineRule="auto"/>
        <w:jc w:val="center"/>
        <w:rPr>
          <w:rFonts w:ascii="Cheltenhm BT" w:hAnsi="Cheltenhm BT" w:cs="Cheltenhm BT"/>
          <w:b/>
          <w:color w:val="0000CC"/>
          <w:sz w:val="28"/>
          <w:szCs w:val="28"/>
          <w:lang w:val="it-CH"/>
        </w:rPr>
      </w:pPr>
      <w:r w:rsidRPr="00F122CA">
        <w:rPr>
          <w:rFonts w:ascii="Cheltenhm BT" w:hAnsi="Cheltenhm BT" w:cs="Cheltenhm BT"/>
          <w:b/>
          <w:color w:val="0000CC"/>
          <w:sz w:val="28"/>
          <w:szCs w:val="28"/>
          <w:lang w:val="it-CH"/>
        </w:rPr>
        <w:t xml:space="preserve">BUCOVINA AUTENTICA </w:t>
      </w:r>
    </w:p>
    <w:p w14:paraId="07A1E750" w14:textId="77777777" w:rsidR="006552AB" w:rsidRPr="00F122CA" w:rsidRDefault="006552AB" w:rsidP="006552AB">
      <w:pPr>
        <w:spacing w:after="0" w:line="240" w:lineRule="auto"/>
        <w:jc w:val="center"/>
        <w:rPr>
          <w:rFonts w:ascii="Cheltenhm BT" w:hAnsi="Cheltenhm BT" w:cs="Cheltenhm BT"/>
          <w:b/>
          <w:color w:val="0000CC"/>
          <w:sz w:val="28"/>
          <w:szCs w:val="28"/>
          <w:lang w:val="it-CH"/>
        </w:rPr>
      </w:pPr>
      <w:r w:rsidRPr="00F122CA">
        <w:rPr>
          <w:rFonts w:ascii="Cheltenhm BT" w:hAnsi="Cheltenhm BT" w:cs="Cheltenhm BT"/>
          <w:b/>
          <w:color w:val="0000CC"/>
          <w:sz w:val="28"/>
          <w:szCs w:val="28"/>
          <w:lang w:val="it-CH"/>
        </w:rPr>
        <w:t xml:space="preserve">In decoruri de poveste si note de autenticitate, </w:t>
      </w:r>
    </w:p>
    <w:p w14:paraId="69339218" w14:textId="77777777" w:rsidR="006552AB" w:rsidRPr="00F122CA" w:rsidRDefault="006552AB" w:rsidP="006552AB">
      <w:pPr>
        <w:spacing w:after="0" w:line="240" w:lineRule="auto"/>
        <w:jc w:val="center"/>
        <w:rPr>
          <w:rFonts w:ascii="Cheltenhm BT" w:hAnsi="Cheltenhm BT" w:cs="Cheltenhm BT"/>
          <w:b/>
          <w:color w:val="0000CC"/>
          <w:sz w:val="28"/>
          <w:szCs w:val="28"/>
          <w:lang w:val="it-CH"/>
        </w:rPr>
      </w:pPr>
      <w:r w:rsidRPr="00F122CA">
        <w:rPr>
          <w:rFonts w:ascii="Cheltenhm BT" w:hAnsi="Cheltenhm BT" w:cs="Cheltenhm BT"/>
          <w:b/>
          <w:color w:val="0000CC"/>
          <w:sz w:val="28"/>
          <w:szCs w:val="28"/>
          <w:lang w:val="it-CH"/>
        </w:rPr>
        <w:t xml:space="preserve">sa reinviem spiritul, istoria si traditiile romanesti ale Moldovei si Bucovinei  </w:t>
      </w:r>
    </w:p>
    <w:p w14:paraId="7A789F19" w14:textId="77777777" w:rsidR="006552AB" w:rsidRDefault="006552AB" w:rsidP="006552AB">
      <w:pPr>
        <w:spacing w:after="0" w:line="240" w:lineRule="auto"/>
        <w:jc w:val="center"/>
        <w:rPr>
          <w:rFonts w:ascii="Cheltenhm BT" w:hAnsi="Cheltenhm BT" w:cs="Cheltenhm BT"/>
          <w:b/>
          <w:color w:val="0000CC"/>
          <w:sz w:val="28"/>
          <w:szCs w:val="28"/>
          <w:lang w:val="it-CH"/>
        </w:rPr>
      </w:pPr>
      <w:r>
        <w:rPr>
          <w:rFonts w:ascii="Cheltenhm BT" w:hAnsi="Cheltenhm BT" w:cs="Cheltenhm BT"/>
          <w:b/>
          <w:color w:val="0000CC"/>
          <w:sz w:val="28"/>
          <w:szCs w:val="28"/>
          <w:lang w:val="it-CH"/>
        </w:rPr>
        <w:t>29.07 – 01.08.</w:t>
      </w:r>
      <w:r w:rsidRPr="00F122CA">
        <w:rPr>
          <w:rFonts w:ascii="Cheltenhm BT" w:hAnsi="Cheltenhm BT" w:cs="Cheltenhm BT"/>
          <w:b/>
          <w:color w:val="0000CC"/>
          <w:sz w:val="28"/>
          <w:szCs w:val="28"/>
          <w:lang w:val="it-CH"/>
        </w:rPr>
        <w:t>202</w:t>
      </w:r>
      <w:r>
        <w:rPr>
          <w:rFonts w:ascii="Cheltenhm BT" w:hAnsi="Cheltenhm BT" w:cs="Cheltenhm BT"/>
          <w:b/>
          <w:color w:val="0000CC"/>
          <w:sz w:val="28"/>
          <w:szCs w:val="28"/>
          <w:lang w:val="it-CH"/>
        </w:rPr>
        <w:t>7</w:t>
      </w:r>
    </w:p>
    <w:p w14:paraId="007C7002" w14:textId="77777777" w:rsidR="006552AB" w:rsidRPr="00F122CA" w:rsidRDefault="006552AB" w:rsidP="006552AB">
      <w:pPr>
        <w:spacing w:after="0" w:line="240" w:lineRule="auto"/>
        <w:jc w:val="center"/>
        <w:rPr>
          <w:rFonts w:ascii="Cheltenhm BT" w:hAnsi="Cheltenhm BT" w:cs="Cheltenhm BT"/>
          <w:b/>
          <w:color w:val="0000CC"/>
          <w:sz w:val="28"/>
          <w:szCs w:val="28"/>
          <w:lang w:val="it-CH"/>
        </w:rPr>
      </w:pPr>
      <w:r>
        <w:rPr>
          <w:rFonts w:ascii="Cheltenhm BT" w:hAnsi="Cheltenhm BT" w:cs="Cheltenhm BT"/>
          <w:b/>
          <w:color w:val="0000CC"/>
          <w:sz w:val="28"/>
          <w:szCs w:val="28"/>
          <w:lang w:val="it-CH"/>
        </w:rPr>
        <w:t>07.10 – 10.10.2027</w:t>
      </w:r>
    </w:p>
    <w:p w14:paraId="40E19BD2" w14:textId="77777777" w:rsidR="006552AB" w:rsidRPr="00F122CA" w:rsidRDefault="006552AB" w:rsidP="006552AB">
      <w:pPr>
        <w:spacing w:after="0" w:line="240" w:lineRule="auto"/>
        <w:jc w:val="center"/>
        <w:rPr>
          <w:rFonts w:ascii="Cheltenhm BT" w:hAnsi="Cheltenhm BT" w:cs="Cheltenhm BT"/>
          <w:b/>
          <w:color w:val="0000CC"/>
          <w:sz w:val="8"/>
          <w:szCs w:val="8"/>
          <w:lang w:val="it-CH"/>
        </w:rPr>
      </w:pPr>
    </w:p>
    <w:p w14:paraId="2EE7CA25" w14:textId="77777777" w:rsidR="005B587D" w:rsidRDefault="006552AB" w:rsidP="006552AB">
      <w:pPr>
        <w:spacing w:after="0" w:line="240" w:lineRule="auto"/>
        <w:jc w:val="center"/>
        <w:rPr>
          <w:rFonts w:ascii="Verdana" w:hAnsi="Verdana" w:cs="Verdana"/>
          <w:color w:val="0000CC"/>
          <w:lang w:val="it-CH"/>
        </w:rPr>
      </w:pPr>
      <w:r w:rsidRPr="00F122CA">
        <w:rPr>
          <w:rFonts w:ascii="Verdana" w:hAnsi="Verdana" w:cs="Verdana"/>
          <w:color w:val="0000CC"/>
          <w:lang w:val="it-CH"/>
        </w:rPr>
        <w:t>Pitesti – Rucar-Bran – Lacul Rosu – Cheile Bicazului – Manastirea Agapia – Manastirea Varatec – Manastirea Neamt – Casa si Muzeul Memorial “Ion Creanga” – Manastirea Sihastria - Manastirea Secu – Cetatea Neamt - Manastirea Humor - Manastirea Voronet – Muzeul Oului – Manastirea Moldovita – Manastirea Sucevita – Manastirea Putna – Marginea – Castelul Sturdza – Pitesti</w:t>
      </w:r>
      <w:r w:rsidR="005B587D">
        <w:rPr>
          <w:rFonts w:ascii="Verdana" w:hAnsi="Verdana" w:cs="Verdana"/>
          <w:color w:val="0000CC"/>
          <w:lang w:val="it-CH"/>
        </w:rPr>
        <w:t xml:space="preserve">-Craiova </w:t>
      </w:r>
    </w:p>
    <w:p w14:paraId="2A23AFBE" w14:textId="75EF1EA0" w:rsidR="006552AB" w:rsidRPr="00F122CA" w:rsidRDefault="005B587D" w:rsidP="006552AB">
      <w:pPr>
        <w:spacing w:after="0" w:line="240" w:lineRule="auto"/>
        <w:jc w:val="center"/>
        <w:rPr>
          <w:rFonts w:ascii="Verdana" w:hAnsi="Verdana" w:cs="Verdana"/>
          <w:color w:val="0000CC"/>
          <w:lang w:val="it-CH"/>
        </w:rPr>
      </w:pPr>
      <w:r>
        <w:fldChar w:fldCharType="begin"/>
      </w:r>
      <w:r>
        <w:instrText xml:space="preserve"> INCLUDEPICTURE "https://www.architettilombardia.com/immagini/Sucevita_893.jpg" \* MERGEFORMATINET </w:instrText>
      </w:r>
      <w:r>
        <w:fldChar w:fldCharType="separate"/>
      </w:r>
      <w:r>
        <w:rPr>
          <w:noProof/>
        </w:rPr>
        <w:drawing>
          <wp:inline distT="0" distB="0" distL="0" distR="0" wp14:anchorId="4B2E595F" wp14:editId="27361A66">
            <wp:extent cx="6480175" cy="2767054"/>
            <wp:effectExtent l="0" t="0" r="0" b="1905"/>
            <wp:docPr id="1839813169" name="Picture 3" descr="Un tour tra Moldavia e Bucovina dall'Associazione Archivio Cesare Cattan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 tour tra Moldavia e Bucovina dall'Associazione Archivio Cesare Cattane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3408" cy="2772705"/>
                    </a:xfrm>
                    <a:prstGeom prst="rect">
                      <a:avLst/>
                    </a:prstGeom>
                    <a:noFill/>
                    <a:ln>
                      <a:noFill/>
                    </a:ln>
                  </pic:spPr>
                </pic:pic>
              </a:graphicData>
            </a:graphic>
          </wp:inline>
        </w:drawing>
      </w:r>
      <w:r>
        <w:fldChar w:fldCharType="end"/>
      </w:r>
      <w:r w:rsidR="006552AB" w:rsidRPr="00F122CA">
        <w:rPr>
          <w:rFonts w:ascii="Verdana" w:hAnsi="Verdana" w:cs="Verdana"/>
          <w:color w:val="0000CC"/>
          <w:lang w:val="it-CH"/>
        </w:rPr>
        <w:t xml:space="preserve">   </w:t>
      </w:r>
    </w:p>
    <w:p w14:paraId="3619D2E8" w14:textId="77777777" w:rsidR="006552AB" w:rsidRPr="00F122CA" w:rsidRDefault="006552AB" w:rsidP="006552AB">
      <w:pPr>
        <w:spacing w:after="0" w:line="240" w:lineRule="auto"/>
        <w:jc w:val="center"/>
        <w:rPr>
          <w:rFonts w:ascii="Verdana" w:hAnsi="Verdana" w:cs="Verdana"/>
          <w:color w:val="0000CC"/>
          <w:sz w:val="10"/>
          <w:szCs w:val="10"/>
          <w:lang w:val="it-CH"/>
        </w:rPr>
      </w:pPr>
      <w:r w:rsidRPr="00F122CA">
        <w:rPr>
          <w:rFonts w:ascii="Verdana" w:hAnsi="Verdana" w:cs="Verdana"/>
          <w:color w:val="0000CC"/>
          <w:lang w:val="it-CH"/>
        </w:rPr>
        <w:t xml:space="preserve"> </w:t>
      </w:r>
    </w:p>
    <w:p w14:paraId="17BCE1AE" w14:textId="77777777" w:rsidR="006552AB" w:rsidRPr="00F122CA" w:rsidRDefault="006552AB" w:rsidP="006552AB">
      <w:pPr>
        <w:spacing w:after="0" w:line="240" w:lineRule="auto"/>
        <w:rPr>
          <w:rFonts w:ascii="Verdana" w:hAnsi="Verdana" w:cs="Verdana"/>
          <w:color w:val="0000CC"/>
          <w:sz w:val="10"/>
          <w:szCs w:val="10"/>
          <w:lang w:val="it-CH"/>
        </w:rPr>
      </w:pPr>
    </w:p>
    <w:tbl>
      <w:tblPr>
        <w:tblW w:w="0" w:type="auto"/>
        <w:tblInd w:w="235" w:type="dxa"/>
        <w:tblLayout w:type="fixed"/>
        <w:tblLook w:val="0000" w:firstRow="0" w:lastRow="0" w:firstColumn="0" w:lastColumn="0" w:noHBand="0" w:noVBand="0"/>
      </w:tblPr>
      <w:tblGrid>
        <w:gridCol w:w="1049"/>
        <w:gridCol w:w="9612"/>
      </w:tblGrid>
      <w:tr w:rsidR="006552AB" w:rsidRPr="00713B39" w14:paraId="636D23C0" w14:textId="77777777" w:rsidTr="00D72B0D">
        <w:tc>
          <w:tcPr>
            <w:tcW w:w="1049" w:type="dxa"/>
          </w:tcPr>
          <w:p w14:paraId="442A8A0E" w14:textId="77777777" w:rsidR="006552AB" w:rsidRPr="00713B39" w:rsidRDefault="006552AB" w:rsidP="006552AB">
            <w:pPr>
              <w:tabs>
                <w:tab w:val="left" w:pos="1310"/>
              </w:tabs>
              <w:snapToGrid w:val="0"/>
              <w:spacing w:after="0" w:line="240" w:lineRule="auto"/>
              <w:ind w:right="-121"/>
              <w:jc w:val="center"/>
              <w:rPr>
                <w:rFonts w:ascii="Verdana" w:hAnsi="Verdana" w:cs="Verdana"/>
                <w:color w:val="0000CC"/>
                <w:sz w:val="18"/>
                <w:szCs w:val="18"/>
                <w:lang w:val="ro-RO"/>
              </w:rPr>
            </w:pPr>
            <w:r w:rsidRPr="00713B39">
              <w:rPr>
                <w:rFonts w:ascii="Verdana" w:hAnsi="Verdana" w:cs="Verdana"/>
                <w:b/>
                <w:color w:val="0000CC"/>
                <w:sz w:val="18"/>
                <w:szCs w:val="18"/>
              </w:rPr>
              <w:t xml:space="preserve">Ziua 1:  </w:t>
            </w:r>
          </w:p>
        </w:tc>
        <w:tc>
          <w:tcPr>
            <w:tcW w:w="9612" w:type="dxa"/>
          </w:tcPr>
          <w:p w14:paraId="2EFF1D9E" w14:textId="043082B6" w:rsidR="006552AB" w:rsidRPr="00713B39" w:rsidRDefault="006552AB" w:rsidP="006552AB">
            <w:pPr>
              <w:snapToGrid w:val="0"/>
              <w:spacing w:after="0" w:line="240" w:lineRule="auto"/>
              <w:ind w:left="-39" w:right="-3"/>
              <w:jc w:val="both"/>
              <w:rPr>
                <w:rFonts w:ascii="Verdana" w:hAnsi="Verdana" w:cs="Verdana"/>
                <w:bCs/>
                <w:color w:val="0000CC"/>
                <w:sz w:val="18"/>
                <w:szCs w:val="18"/>
                <w:lang w:val="ro-RO"/>
              </w:rPr>
            </w:pPr>
            <w:r w:rsidRPr="00713B39">
              <w:rPr>
                <w:rFonts w:ascii="Verdana" w:hAnsi="Verdana" w:cs="Verdana"/>
                <w:color w:val="0000CC"/>
                <w:sz w:val="18"/>
                <w:szCs w:val="18"/>
                <w:lang w:val="ro-RO"/>
              </w:rPr>
              <w:t xml:space="preserve">Plecare din </w:t>
            </w:r>
            <w:r>
              <w:rPr>
                <w:rFonts w:ascii="Verdana" w:hAnsi="Verdana" w:cs="Verdana"/>
                <w:color w:val="0000CC"/>
                <w:sz w:val="18"/>
                <w:szCs w:val="18"/>
                <w:lang w:val="ro-RO"/>
              </w:rPr>
              <w:t xml:space="preserve">Craiova </w:t>
            </w:r>
            <w:r w:rsidRPr="00713B39">
              <w:rPr>
                <w:rFonts w:ascii="Verdana" w:hAnsi="Verdana" w:cs="Verdana"/>
                <w:color w:val="0000CC"/>
                <w:sz w:val="18"/>
                <w:szCs w:val="18"/>
                <w:lang w:val="ro-RO"/>
              </w:rPr>
              <w:t xml:space="preserve"> la ora 06:00, cu traversarea Carpatilor Meridionali, prin pitorescul culoar </w:t>
            </w:r>
            <w:r w:rsidRPr="00713B39">
              <w:rPr>
                <w:rFonts w:ascii="Verdana" w:hAnsi="Verdana" w:cs="Verdana"/>
                <w:b/>
                <w:bCs/>
                <w:color w:val="0000CC"/>
                <w:sz w:val="18"/>
                <w:szCs w:val="18"/>
                <w:lang w:val="ro-RO"/>
              </w:rPr>
              <w:t>Rucar – Bran</w:t>
            </w:r>
            <w:r w:rsidRPr="00713B39">
              <w:rPr>
                <w:rFonts w:ascii="Verdana" w:hAnsi="Verdana" w:cs="Verdana"/>
                <w:color w:val="0000CC"/>
                <w:sz w:val="18"/>
                <w:szCs w:val="18"/>
                <w:lang w:val="ro-RO"/>
              </w:rPr>
              <w:t xml:space="preserve">. Ne continuam traseul calatoriei cu trecere prin statiunea </w:t>
            </w:r>
            <w:r w:rsidRPr="00713B39">
              <w:rPr>
                <w:rFonts w:ascii="Verdana" w:hAnsi="Verdana" w:cs="Verdana"/>
                <w:b/>
                <w:bCs/>
                <w:color w:val="0000CC"/>
                <w:sz w:val="18"/>
                <w:szCs w:val="18"/>
                <w:lang w:val="ro-RO"/>
              </w:rPr>
              <w:t>Baile Tusnad,</w:t>
            </w:r>
            <w:r w:rsidRPr="00713B39">
              <w:rPr>
                <w:rFonts w:ascii="Verdana" w:hAnsi="Verdana" w:cs="Verdana"/>
                <w:color w:val="0000CC"/>
                <w:sz w:val="18"/>
                <w:szCs w:val="18"/>
                <w:lang w:val="ro-RO"/>
              </w:rPr>
              <w:t xml:space="preserve"> in cursul dupa-amiezii ajungem la cel mai cunoscut lac natural montan din Romania - </w:t>
            </w:r>
            <w:r w:rsidRPr="00713B39">
              <w:rPr>
                <w:rFonts w:ascii="Verdana" w:hAnsi="Verdana" w:cs="Verdana"/>
                <w:b/>
                <w:bCs/>
                <w:color w:val="0000CC"/>
                <w:sz w:val="18"/>
                <w:szCs w:val="18"/>
                <w:lang w:val="ro-RO"/>
              </w:rPr>
              <w:t xml:space="preserve">Lacul Rosu, </w:t>
            </w:r>
            <w:r w:rsidRPr="00713B39">
              <w:rPr>
                <w:rFonts w:ascii="Verdana" w:hAnsi="Verdana" w:cs="Verdana"/>
                <w:color w:val="0000CC"/>
                <w:sz w:val="18"/>
                <w:szCs w:val="18"/>
                <w:lang w:val="ro-RO"/>
              </w:rPr>
              <w:t xml:space="preserve">unde facem un scurt popas numai bun pentru delectare, relaxare si poze. Urmeaza o zona deosebit de pitoreasca, deoarece vom strabate partea centrala a Muntilor Hasmas, taiati de Raul Bicaz si de </w:t>
            </w:r>
            <w:r w:rsidRPr="00713B39">
              <w:rPr>
                <w:rFonts w:ascii="Verdana" w:hAnsi="Verdana" w:cs="Verdana"/>
                <w:b/>
                <w:bCs/>
                <w:color w:val="0000CC"/>
                <w:sz w:val="18"/>
                <w:szCs w:val="18"/>
                <w:lang w:val="ro-RO"/>
              </w:rPr>
              <w:t xml:space="preserve">Cheile Bicazului </w:t>
            </w:r>
            <w:r w:rsidRPr="00713B39">
              <w:rPr>
                <w:rFonts w:ascii="Verdana" w:hAnsi="Verdana" w:cs="Verdana"/>
                <w:color w:val="0000CC"/>
                <w:sz w:val="18"/>
                <w:szCs w:val="18"/>
                <w:lang w:val="ro-RO"/>
              </w:rPr>
              <w:t xml:space="preserve">pe o lungime de 6 km. Portiunea aceasta, care leaga Transilvania de Moldova, este un drum spectaculos, cu serpentine si pereti stancosi inalti, printre care zaresti „petice” de cer. Vom vizita si ne vom inchina la </w:t>
            </w:r>
            <w:r w:rsidRPr="00713B39">
              <w:rPr>
                <w:rFonts w:ascii="Verdana" w:hAnsi="Verdana" w:cs="Verdana"/>
                <w:b/>
                <w:bCs/>
                <w:color w:val="0000CC"/>
                <w:sz w:val="18"/>
                <w:szCs w:val="18"/>
                <w:lang w:val="ro-RO"/>
              </w:rPr>
              <w:t>Manastirile</w:t>
            </w:r>
            <w:r w:rsidRPr="00713B39">
              <w:rPr>
                <w:rFonts w:ascii="Verdana" w:hAnsi="Verdana" w:cs="Verdana"/>
                <w:color w:val="0000CC"/>
                <w:sz w:val="18"/>
                <w:szCs w:val="18"/>
                <w:lang w:val="ro-RO"/>
              </w:rPr>
              <w:t xml:space="preserve"> </w:t>
            </w:r>
            <w:r w:rsidRPr="00713B39">
              <w:rPr>
                <w:rFonts w:ascii="Verdana" w:hAnsi="Verdana" w:cs="Verdana"/>
                <w:b/>
                <w:bCs/>
                <w:color w:val="0000CC"/>
                <w:sz w:val="18"/>
                <w:szCs w:val="18"/>
                <w:lang w:val="ro-RO"/>
              </w:rPr>
              <w:t>Agapia si Varatec</w:t>
            </w:r>
            <w:r w:rsidRPr="00713B39">
              <w:rPr>
                <w:rFonts w:ascii="Verdana" w:hAnsi="Verdana" w:cs="Verdana"/>
                <w:color w:val="0000CC"/>
                <w:sz w:val="18"/>
                <w:szCs w:val="18"/>
                <w:lang w:val="ro-RO"/>
              </w:rPr>
              <w:t xml:space="preserve"> </w:t>
            </w:r>
            <w:r w:rsidRPr="00713B39">
              <w:rPr>
                <w:rFonts w:ascii="Verdana" w:hAnsi="Verdana" w:cs="Verdana"/>
                <w:b/>
                <w:bCs/>
                <w:color w:val="0000CC"/>
                <w:sz w:val="18"/>
                <w:szCs w:val="18"/>
                <w:lang w:val="ro-RO"/>
              </w:rPr>
              <w:t>–</w:t>
            </w:r>
            <w:r w:rsidRPr="00713B39">
              <w:rPr>
                <w:rFonts w:ascii="Verdana" w:hAnsi="Verdana" w:cs="Verdana"/>
                <w:color w:val="0000CC"/>
                <w:sz w:val="18"/>
                <w:szCs w:val="18"/>
                <w:lang w:val="ro-RO"/>
              </w:rPr>
              <w:t xml:space="preserve"> vetre de spiritualitate, cultura si istorie. </w:t>
            </w:r>
            <w:r w:rsidRPr="00713B39">
              <w:rPr>
                <w:rFonts w:ascii="Verdana" w:hAnsi="Verdana" w:cs="Verdana"/>
                <w:b/>
                <w:bCs/>
                <w:color w:val="0000CC"/>
                <w:sz w:val="18"/>
                <w:szCs w:val="18"/>
                <w:lang w:val="ro-RO"/>
              </w:rPr>
              <w:t>Manastirea Varatec</w:t>
            </w:r>
            <w:r w:rsidRPr="00713B39">
              <w:rPr>
                <w:rFonts w:ascii="Verdana" w:hAnsi="Verdana" w:cs="Verdana"/>
                <w:color w:val="0000CC"/>
                <w:sz w:val="18"/>
                <w:szCs w:val="18"/>
                <w:lang w:val="ro-RO"/>
              </w:rPr>
              <w:t xml:space="preserve"> este cea mai mare manastire de maici din Romania. Din ansamblul manastirii, inclus pe Lista monumentelor  istorice din judetul Neamt, fac parte Biserica principala „Adormirea Maicii Domnului”, dar si Muzeul manastirii, unde fusese anterior Atelierul „Regina Maria”. De-a lungul timpului, la Manastirea Varatec au vietuit mai multi teologi si oameni de cultura, printre care si Veronica Micle. </w:t>
            </w:r>
            <w:r w:rsidRPr="00713B39">
              <w:rPr>
                <w:rFonts w:ascii="Verdana" w:hAnsi="Verdana" w:cs="Verdana"/>
                <w:b/>
                <w:bCs/>
                <w:color w:val="0000CC"/>
                <w:sz w:val="18"/>
                <w:szCs w:val="18"/>
                <w:lang w:val="ro-RO"/>
              </w:rPr>
              <w:t>Manastirea Agapia</w:t>
            </w:r>
            <w:r w:rsidRPr="00713B39">
              <w:rPr>
                <w:rFonts w:ascii="Verdana" w:hAnsi="Verdana" w:cs="Verdana"/>
                <w:color w:val="0000CC"/>
                <w:sz w:val="18"/>
                <w:szCs w:val="18"/>
                <w:lang w:val="ro-RO"/>
              </w:rPr>
              <w:t>, descrisa in mai multe opere literare, amplasata in mijlocul unei paduri din Parcul Natural Vanatori – Neamt, este una dintre cele mai mari manastiri de maici din Romania. Valoarea deosebita este conferita de frescele maestrului culorilor - Nicolae Grigorescu. Complexul Manastirii Agapia cuprinde si satul manastiresc alcatuit din 141 de case monument istoric, intre care si casa memoriala „Al Vlahuta” .</w:t>
            </w:r>
          </w:p>
          <w:p w14:paraId="0C200AC5" w14:textId="77777777" w:rsidR="006552AB" w:rsidRPr="00713B39" w:rsidRDefault="006552AB" w:rsidP="006552AB">
            <w:pPr>
              <w:snapToGrid w:val="0"/>
              <w:spacing w:after="0" w:line="240" w:lineRule="auto"/>
              <w:ind w:left="-39" w:right="-3"/>
              <w:jc w:val="both"/>
              <w:rPr>
                <w:rFonts w:ascii="Verdana" w:hAnsi="Verdana" w:cs="Verdana"/>
                <w:color w:val="0000CC"/>
                <w:sz w:val="6"/>
                <w:szCs w:val="6"/>
                <w:lang w:val="ro-RO"/>
              </w:rPr>
            </w:pPr>
            <w:r w:rsidRPr="00713B39">
              <w:rPr>
                <w:rFonts w:ascii="Verdana" w:hAnsi="Verdana" w:cs="Verdana"/>
                <w:color w:val="0000CC"/>
                <w:sz w:val="18"/>
                <w:szCs w:val="18"/>
                <w:u w:val="single"/>
                <w:lang w:val="ro-RO"/>
              </w:rPr>
              <w:t xml:space="preserve">Cazare zona </w:t>
            </w:r>
            <w:r w:rsidRPr="00713B39">
              <w:rPr>
                <w:rFonts w:ascii="Verdana" w:hAnsi="Verdana" w:cs="Verdana"/>
                <w:b/>
                <w:color w:val="0000CC"/>
                <w:sz w:val="18"/>
                <w:szCs w:val="18"/>
                <w:u w:val="single"/>
                <w:lang w:val="ro-RO"/>
              </w:rPr>
              <w:t>Targu Neamt</w:t>
            </w:r>
            <w:r>
              <w:rPr>
                <w:rFonts w:ascii="Verdana" w:hAnsi="Verdana" w:cs="Verdana"/>
                <w:b/>
                <w:color w:val="0000CC"/>
                <w:sz w:val="18"/>
                <w:szCs w:val="18"/>
                <w:u w:val="single"/>
                <w:lang w:val="ro-RO"/>
              </w:rPr>
              <w:t>.</w:t>
            </w:r>
          </w:p>
          <w:p w14:paraId="4449EF46" w14:textId="77777777" w:rsidR="006552AB" w:rsidRPr="00713B39" w:rsidRDefault="006552AB" w:rsidP="006552AB">
            <w:pPr>
              <w:snapToGrid w:val="0"/>
              <w:spacing w:after="0" w:line="240" w:lineRule="auto"/>
              <w:ind w:left="-39" w:right="-3"/>
              <w:jc w:val="both"/>
              <w:rPr>
                <w:color w:val="0000CC"/>
              </w:rPr>
            </w:pPr>
            <w:r w:rsidRPr="00713B39">
              <w:rPr>
                <w:rFonts w:ascii="Verdana" w:hAnsi="Verdana" w:cs="Verdana"/>
                <w:color w:val="0000CC"/>
                <w:sz w:val="6"/>
                <w:szCs w:val="6"/>
                <w:lang w:val="ro-RO"/>
              </w:rPr>
              <w:t xml:space="preserve">  </w:t>
            </w:r>
          </w:p>
        </w:tc>
      </w:tr>
      <w:tr w:rsidR="006552AB" w:rsidRPr="00713B39" w14:paraId="786E5BB8" w14:textId="77777777" w:rsidTr="00D72B0D">
        <w:tc>
          <w:tcPr>
            <w:tcW w:w="1049" w:type="dxa"/>
          </w:tcPr>
          <w:p w14:paraId="6D0155FD" w14:textId="77777777" w:rsidR="006552AB" w:rsidRPr="00713B39" w:rsidRDefault="006552AB" w:rsidP="006552AB">
            <w:pPr>
              <w:tabs>
                <w:tab w:val="left" w:pos="1310"/>
              </w:tabs>
              <w:snapToGrid w:val="0"/>
              <w:spacing w:after="0" w:line="240" w:lineRule="auto"/>
              <w:ind w:right="-121"/>
              <w:jc w:val="center"/>
              <w:rPr>
                <w:rFonts w:ascii="Verdana" w:hAnsi="Verdana" w:cs="Verdana"/>
                <w:color w:val="0000CC"/>
                <w:sz w:val="18"/>
                <w:szCs w:val="18"/>
                <w:lang w:val="ro-RO"/>
              </w:rPr>
            </w:pPr>
            <w:r w:rsidRPr="00713B39">
              <w:rPr>
                <w:rFonts w:ascii="Verdana" w:hAnsi="Verdana" w:cs="Verdana"/>
                <w:b/>
                <w:bCs/>
                <w:color w:val="0000CC"/>
                <w:sz w:val="18"/>
                <w:szCs w:val="18"/>
              </w:rPr>
              <w:lastRenderedPageBreak/>
              <w:t>Ziua 2:</w:t>
            </w:r>
          </w:p>
        </w:tc>
        <w:tc>
          <w:tcPr>
            <w:tcW w:w="9612" w:type="dxa"/>
          </w:tcPr>
          <w:p w14:paraId="674CB18F" w14:textId="77777777" w:rsidR="006552AB" w:rsidRPr="00713B39" w:rsidRDefault="006552AB" w:rsidP="006552AB">
            <w:pPr>
              <w:snapToGrid w:val="0"/>
              <w:spacing w:after="0" w:line="240" w:lineRule="auto"/>
              <w:ind w:left="-39" w:right="-3"/>
              <w:jc w:val="both"/>
              <w:rPr>
                <w:rFonts w:ascii="Verdana" w:hAnsi="Verdana" w:cs="Verdana"/>
                <w:color w:val="0000CC"/>
                <w:sz w:val="18"/>
                <w:szCs w:val="18"/>
                <w:lang w:val="ro-RO"/>
              </w:rPr>
            </w:pPr>
            <w:r w:rsidRPr="00713B39">
              <w:rPr>
                <w:rFonts w:ascii="Verdana" w:hAnsi="Verdana" w:cs="Verdana"/>
                <w:color w:val="0000CC"/>
                <w:sz w:val="18"/>
                <w:szCs w:val="18"/>
                <w:lang w:val="ro-RO"/>
              </w:rPr>
              <w:t xml:space="preserve">Mic dejun. Incepem o zi plina de obiective, in mare parte dedicata zonei Neamtului: </w:t>
            </w:r>
          </w:p>
          <w:p w14:paraId="0444B550" w14:textId="77777777" w:rsidR="006552AB" w:rsidRPr="00713B39" w:rsidRDefault="006552AB" w:rsidP="006552AB">
            <w:pPr>
              <w:snapToGrid w:val="0"/>
              <w:spacing w:after="0" w:line="240" w:lineRule="auto"/>
              <w:ind w:left="-39" w:right="-3"/>
              <w:jc w:val="both"/>
              <w:rPr>
                <w:rFonts w:ascii="Verdana" w:hAnsi="Verdana" w:cs="Verdana"/>
                <w:color w:val="0000CC"/>
                <w:sz w:val="18"/>
                <w:szCs w:val="18"/>
                <w:lang w:val="ro-RO"/>
              </w:rPr>
            </w:pPr>
            <w:r w:rsidRPr="00713B39">
              <w:rPr>
                <w:rFonts w:ascii="Verdana" w:hAnsi="Verdana" w:cs="Verdana"/>
                <w:color w:val="0000CC"/>
                <w:sz w:val="18"/>
                <w:szCs w:val="18"/>
                <w:lang w:val="ro-RO"/>
              </w:rPr>
              <w:t xml:space="preserve">Ne va salta inima de bucurie si vom face o incursiune catre copilul din inimile noastre, pasind in incinta  </w:t>
            </w:r>
            <w:r w:rsidRPr="00713B39">
              <w:rPr>
                <w:rFonts w:ascii="Verdana" w:hAnsi="Verdana" w:cs="Verdana"/>
                <w:b/>
                <w:bCs/>
                <w:color w:val="0000CC"/>
                <w:sz w:val="18"/>
                <w:szCs w:val="18"/>
                <w:lang w:val="ro-RO"/>
              </w:rPr>
              <w:t>Casei si Muzeului Memorial „Ion Creanga”</w:t>
            </w:r>
            <w:r w:rsidRPr="00713B39">
              <w:rPr>
                <w:rFonts w:ascii="Verdana" w:hAnsi="Verdana" w:cs="Verdana"/>
                <w:color w:val="0000CC"/>
                <w:sz w:val="18"/>
                <w:szCs w:val="18"/>
                <w:lang w:val="ro-RO"/>
              </w:rPr>
              <w:t xml:space="preserve">. Fiind unul dintre cele mai vizitate muzee memoriale din judetul Neamt, Casa Memoriala Ion Creanga din Humulesti a devenit o atractie turistica valoroasa. Din ansamblul monahal al </w:t>
            </w:r>
            <w:r w:rsidRPr="00713B39">
              <w:rPr>
                <w:rFonts w:ascii="Verdana" w:hAnsi="Verdana" w:cs="Verdana"/>
                <w:b/>
                <w:bCs/>
                <w:color w:val="0000CC"/>
                <w:sz w:val="18"/>
                <w:szCs w:val="18"/>
                <w:lang w:val="ro-RO"/>
              </w:rPr>
              <w:t>Manastirii Neamt</w:t>
            </w:r>
            <w:r w:rsidRPr="00713B39">
              <w:rPr>
                <w:rFonts w:ascii="Verdana" w:hAnsi="Verdana" w:cs="Verdana"/>
                <w:color w:val="0000CC"/>
                <w:sz w:val="18"/>
                <w:szCs w:val="18"/>
                <w:lang w:val="ro-RO"/>
              </w:rPr>
              <w:t xml:space="preserve"> – manastire de calugari, Biserica ctitorita de voievodul Stefan cel Mare – cu hramul Inaltarea Domnului – este principalul monument istoric si de arhitectura moldoveneasca, de o eleganta si o frumusete deosebite. Ctitoria manastirii este atribuita voievodului Petru I Musat (1375 – 1391), care a construit prima biserica din piatra disparuta azi. Asezamantul are un muzeu cu o colectie de arta bisericeasca, dar si cea mai mare si mai veche biblioteca manastireasca, cu o contributie deosebita la dezvoltarea culturii si artei medievale romanesti. In fata manastirii, specific este aghiazmatarul circular, unde se face sfintirea apei la hram. Istoria zbuciumata a locurilor a influentat si dezvoltat </w:t>
            </w:r>
            <w:r w:rsidRPr="00713B39">
              <w:rPr>
                <w:rFonts w:ascii="Verdana" w:hAnsi="Verdana" w:cs="Verdana"/>
                <w:b/>
                <w:bCs/>
                <w:color w:val="0000CC"/>
                <w:sz w:val="18"/>
                <w:szCs w:val="18"/>
                <w:lang w:val="ro-RO"/>
              </w:rPr>
              <w:t>Manastirea Sihastria</w:t>
            </w:r>
            <w:r w:rsidRPr="00713B39">
              <w:rPr>
                <w:rFonts w:ascii="Verdana" w:hAnsi="Verdana" w:cs="Verdana"/>
                <w:color w:val="0000CC"/>
                <w:sz w:val="18"/>
                <w:szCs w:val="18"/>
                <w:lang w:val="ro-RO"/>
              </w:rPr>
              <w:t xml:space="preserve">, cu hramul Nasterea Maicii Domnului, in nordul judetului Neamt. Pentru o perioada de peste 30 de ani, Parintele Cleopa a vietuit aici si a fost duhovnic al intregii obsti, povatuind fara intrerupere atat calugari cat si mireni.  </w:t>
            </w:r>
          </w:p>
          <w:p w14:paraId="5AEC62ED" w14:textId="77777777" w:rsidR="006552AB" w:rsidRPr="00713B39" w:rsidRDefault="006552AB" w:rsidP="006552AB">
            <w:pPr>
              <w:snapToGrid w:val="0"/>
              <w:spacing w:after="0" w:line="240" w:lineRule="auto"/>
              <w:ind w:left="-39" w:right="-3"/>
              <w:jc w:val="both"/>
              <w:rPr>
                <w:rFonts w:ascii="Verdana" w:hAnsi="Verdana" w:cs="Verdana"/>
                <w:b/>
                <w:bCs/>
                <w:color w:val="0000CC"/>
                <w:sz w:val="18"/>
                <w:szCs w:val="18"/>
                <w:lang w:val="ro-RO"/>
              </w:rPr>
            </w:pPr>
            <w:r w:rsidRPr="00713B39">
              <w:rPr>
                <w:rFonts w:ascii="Verdana" w:hAnsi="Verdana" w:cs="Verdana"/>
                <w:color w:val="0000CC"/>
                <w:sz w:val="18"/>
                <w:szCs w:val="18"/>
                <w:lang w:val="ro-RO"/>
              </w:rPr>
              <w:t>O scurta oprire va fi si la</w:t>
            </w:r>
            <w:r w:rsidRPr="00713B39">
              <w:rPr>
                <w:rFonts w:ascii="Verdana" w:hAnsi="Verdana" w:cs="Verdana"/>
                <w:b/>
                <w:bCs/>
                <w:color w:val="0000CC"/>
                <w:sz w:val="18"/>
                <w:szCs w:val="18"/>
                <w:lang w:val="ro-RO"/>
              </w:rPr>
              <w:t xml:space="preserve"> Manastirea</w:t>
            </w:r>
            <w:r w:rsidRPr="00713B39">
              <w:rPr>
                <w:rFonts w:ascii="Verdana" w:hAnsi="Verdana" w:cs="Verdana"/>
                <w:color w:val="0000CC"/>
                <w:sz w:val="18"/>
                <w:szCs w:val="18"/>
                <w:lang w:val="ro-RO"/>
              </w:rPr>
              <w:t xml:space="preserve"> </w:t>
            </w:r>
            <w:r w:rsidRPr="00713B39">
              <w:rPr>
                <w:rFonts w:ascii="Verdana" w:hAnsi="Verdana" w:cs="Verdana"/>
                <w:b/>
                <w:bCs/>
                <w:color w:val="0000CC"/>
                <w:sz w:val="18"/>
                <w:szCs w:val="18"/>
                <w:lang w:val="ro-RO"/>
              </w:rPr>
              <w:t>Secu</w:t>
            </w:r>
            <w:r w:rsidRPr="00713B39">
              <w:rPr>
                <w:rFonts w:ascii="Verdana" w:hAnsi="Verdana" w:cs="Verdana"/>
                <w:color w:val="0000CC"/>
                <w:sz w:val="18"/>
                <w:szCs w:val="18"/>
                <w:lang w:val="ro-RO"/>
              </w:rPr>
              <w:t xml:space="preserve"> – monument istoric. Aceasta a fost zidita in anul 1602 cu sprijinul lui Nestor Ureche, mare vornic, tatal cunoscutului cronicar Grigore Ureche, pe locul unei mici sihastrii numite ”Schitul lui Zosim”. </w:t>
            </w:r>
          </w:p>
          <w:p w14:paraId="399C0606" w14:textId="77777777" w:rsidR="006552AB" w:rsidRPr="00713B39" w:rsidRDefault="006552AB" w:rsidP="006552AB">
            <w:pPr>
              <w:snapToGrid w:val="0"/>
              <w:spacing w:after="0" w:line="240" w:lineRule="auto"/>
              <w:ind w:left="-39" w:right="-3"/>
              <w:jc w:val="both"/>
              <w:rPr>
                <w:rFonts w:ascii="Verdana" w:hAnsi="Verdana" w:cs="Verdana"/>
                <w:color w:val="0000CC"/>
                <w:sz w:val="18"/>
                <w:szCs w:val="18"/>
                <w:lang w:val="ro-RO"/>
              </w:rPr>
            </w:pPr>
            <w:r w:rsidRPr="00713B39">
              <w:rPr>
                <w:rFonts w:ascii="Verdana" w:hAnsi="Verdana" w:cs="Verdana"/>
                <w:b/>
                <w:bCs/>
                <w:color w:val="0000CC"/>
                <w:sz w:val="18"/>
                <w:szCs w:val="18"/>
                <w:lang w:val="ro-RO"/>
              </w:rPr>
              <w:t>Cetatea Neamt</w:t>
            </w:r>
            <w:r w:rsidRPr="00713B39">
              <w:rPr>
                <w:rFonts w:ascii="Verdana" w:hAnsi="Verdana" w:cs="Verdana"/>
                <w:color w:val="0000CC"/>
                <w:sz w:val="18"/>
                <w:szCs w:val="18"/>
                <w:lang w:val="ro-RO"/>
              </w:rPr>
              <w:t xml:space="preserve">, cetate medievala localizata pe Dealul Cetatii, </w:t>
            </w:r>
            <w:r w:rsidRPr="00F122CA">
              <w:rPr>
                <w:rFonts w:ascii="Verdana" w:hAnsi="Verdana" w:cs="Arial"/>
                <w:color w:val="0000CC"/>
                <w:sz w:val="18"/>
                <w:szCs w:val="18"/>
                <w:shd w:val="clear" w:color="auto" w:fill="FFFFFF"/>
                <w:lang w:val="it-CH"/>
              </w:rPr>
              <w:t xml:space="preserve">făcea parte din sistemul de fortificații construit în Moldova la sfarsitul secolului al XIV-lea, cand a aparut pericolul otoman. Cetatea a fost construita in timpul domniei lui Petru I si fortificata in timpul lui Stefan cel Mare. Elogiata de scriitori de-a lungul timpului sau deplansa in perioada de decadere, astazi, reabilitata cu fonduri europene, Cetatea Neamt ne asteapta in toata maretia sa. </w:t>
            </w:r>
          </w:p>
          <w:p w14:paraId="319FEB8C" w14:textId="77777777" w:rsidR="006552AB" w:rsidRPr="001E1069" w:rsidRDefault="006552AB" w:rsidP="006552AB">
            <w:pPr>
              <w:snapToGrid w:val="0"/>
              <w:spacing w:after="0" w:line="240" w:lineRule="auto"/>
              <w:jc w:val="both"/>
              <w:rPr>
                <w:rFonts w:ascii="Verdana" w:hAnsi="Verdana" w:cs="Verdana"/>
                <w:color w:val="0000CC"/>
                <w:sz w:val="18"/>
                <w:szCs w:val="18"/>
                <w:lang w:val="ro-RO"/>
              </w:rPr>
            </w:pPr>
            <w:r w:rsidRPr="00713B39">
              <w:rPr>
                <w:rFonts w:ascii="Verdana" w:hAnsi="Verdana" w:cs="Verdana"/>
                <w:color w:val="0000CC"/>
                <w:sz w:val="18"/>
                <w:szCs w:val="18"/>
                <w:lang w:val="ro-RO"/>
              </w:rPr>
              <w:t xml:space="preserve">Calatoria noastra continua spre </w:t>
            </w:r>
            <w:r>
              <w:rPr>
                <w:rFonts w:ascii="Verdana" w:hAnsi="Verdana" w:cs="Verdana"/>
                <w:color w:val="0000CC"/>
                <w:sz w:val="18"/>
                <w:szCs w:val="18"/>
                <w:lang w:val="ro-RO"/>
              </w:rPr>
              <w:t>Suceava</w:t>
            </w:r>
            <w:r w:rsidRPr="00713B39">
              <w:rPr>
                <w:rFonts w:ascii="Verdana" w:hAnsi="Verdana" w:cs="Verdana"/>
                <w:color w:val="0000CC"/>
                <w:sz w:val="18"/>
                <w:szCs w:val="18"/>
                <w:lang w:val="ro-RO"/>
              </w:rPr>
              <w:t xml:space="preserve">, patrunzand in </w:t>
            </w:r>
            <w:r w:rsidRPr="00713B39">
              <w:rPr>
                <w:rFonts w:ascii="Verdana" w:hAnsi="Verdana" w:cs="Verdana"/>
                <w:b/>
                <w:bCs/>
                <w:color w:val="0000CC"/>
                <w:sz w:val="18"/>
                <w:szCs w:val="18"/>
                <w:lang w:val="ro-RO"/>
              </w:rPr>
              <w:t>Bucovina</w:t>
            </w:r>
            <w:r w:rsidRPr="00713B39">
              <w:rPr>
                <w:rFonts w:ascii="Verdana" w:hAnsi="Verdana" w:cs="Verdana"/>
                <w:color w:val="0000CC"/>
                <w:sz w:val="18"/>
                <w:szCs w:val="18"/>
                <w:lang w:val="ro-RO"/>
              </w:rPr>
              <w:t>, un tinut fascinant prin istoria locului si a oamenilor, prin armonia peisajului, o zona cu multe manastiri construite de domnitori si boieri moldoveni.</w:t>
            </w:r>
            <w:r>
              <w:rPr>
                <w:rFonts w:ascii="Verdana" w:hAnsi="Verdana" w:cs="Verdana"/>
                <w:color w:val="0000CC"/>
                <w:sz w:val="18"/>
                <w:szCs w:val="18"/>
                <w:lang w:val="ro-RO"/>
              </w:rPr>
              <w:t xml:space="preserve"> </w:t>
            </w:r>
            <w:r w:rsidRPr="00713B39">
              <w:rPr>
                <w:rFonts w:ascii="Verdana" w:hAnsi="Verdana" w:cs="Verdana"/>
                <w:bCs/>
                <w:color w:val="0000CC"/>
                <w:sz w:val="18"/>
                <w:szCs w:val="18"/>
                <w:lang w:val="ro-RO"/>
              </w:rPr>
              <w:t xml:space="preserve">Vizita si inchinare la </w:t>
            </w:r>
            <w:r w:rsidRPr="00713B39">
              <w:rPr>
                <w:rFonts w:ascii="Verdana" w:hAnsi="Verdana" w:cs="Verdana"/>
                <w:b/>
                <w:color w:val="0000CC"/>
                <w:sz w:val="18"/>
                <w:szCs w:val="18"/>
                <w:lang w:val="ro-RO"/>
              </w:rPr>
              <w:t>Manastirea Humor</w:t>
            </w:r>
            <w:r w:rsidRPr="00713B39">
              <w:rPr>
                <w:rFonts w:ascii="Verdana" w:hAnsi="Verdana" w:cs="Verdana"/>
                <w:bCs/>
                <w:color w:val="0000CC"/>
                <w:sz w:val="18"/>
                <w:szCs w:val="18"/>
                <w:lang w:val="ro-RO"/>
              </w:rPr>
              <w:t xml:space="preserve">, patrimoniu UNESCO si, in acelasi timp, una dintre cele 5 Manastiri de Aur ale Bucovinei. </w:t>
            </w:r>
            <w:r w:rsidRPr="00B21F8C">
              <w:rPr>
                <w:rFonts w:ascii="Verdana" w:hAnsi="Verdana" w:cs="Verdana"/>
                <w:color w:val="0000CC"/>
                <w:sz w:val="18"/>
                <w:szCs w:val="18"/>
                <w:lang w:val="ro-RO"/>
              </w:rPr>
              <w:t xml:space="preserve">Biserica şi mănăstirea sunt o oază de linişte, în comparaţie cu mult mai popularul Voroneţ. Lăcaşul de cult este pictat predominant în tonuri de roşu. Biserica manastirii are hramurile „Adormirea Maicii Domnului” si “Sfantul Mucenic Gheorghe” şi datează dinainte de anul 1415, dar structura actuală a fost construită în 1530 de logofătul Teodor Bubuiog şi soţia sa, Anastasia. </w:t>
            </w:r>
            <w:r w:rsidRPr="00B21F8C">
              <w:rPr>
                <w:rFonts w:ascii="Verdana" w:hAnsi="Verdana" w:cs="Verdana"/>
                <w:color w:val="0000CC"/>
                <w:sz w:val="18"/>
                <w:szCs w:val="18"/>
                <w:lang w:val="pt-PT"/>
              </w:rPr>
              <w:t xml:space="preserve">Este deci o ctitorie boierească, cum este cea de la Arbore, de exemplu, şi nu una domnească. </w:t>
            </w:r>
            <w:r w:rsidRPr="00713B39">
              <w:rPr>
                <w:rFonts w:ascii="Verdana" w:hAnsi="Verdana" w:cs="Verdana"/>
                <w:color w:val="0000CC"/>
                <w:sz w:val="18"/>
                <w:szCs w:val="18"/>
                <w:u w:val="single"/>
                <w:lang w:val="ro-RO"/>
              </w:rPr>
              <w:t xml:space="preserve">Cazare </w:t>
            </w:r>
            <w:r>
              <w:rPr>
                <w:rFonts w:ascii="Verdana" w:hAnsi="Verdana" w:cs="Verdana"/>
                <w:b/>
                <w:color w:val="0000CC"/>
                <w:sz w:val="18"/>
                <w:szCs w:val="18"/>
                <w:u w:val="single"/>
                <w:lang w:val="ro-RO"/>
              </w:rPr>
              <w:t>Gura Humorului.</w:t>
            </w:r>
          </w:p>
          <w:p w14:paraId="5F1C2BC1" w14:textId="77777777" w:rsidR="006552AB" w:rsidRDefault="006552AB" w:rsidP="006552AB">
            <w:pPr>
              <w:shd w:val="clear" w:color="auto" w:fill="FFFFFF"/>
              <w:spacing w:after="0" w:line="240" w:lineRule="auto"/>
              <w:jc w:val="both"/>
              <w:textAlignment w:val="baseline"/>
              <w:rPr>
                <w:rFonts w:ascii="Verdana" w:hAnsi="Verdana" w:cs="Verdana"/>
                <w:b/>
                <w:color w:val="0000CC"/>
                <w:sz w:val="6"/>
                <w:szCs w:val="6"/>
                <w:lang w:val="ro-RO"/>
              </w:rPr>
            </w:pPr>
            <w:r w:rsidRPr="00713B39">
              <w:rPr>
                <w:rFonts w:ascii="Verdana" w:hAnsi="Verdana" w:cs="Verdana"/>
                <w:b/>
                <w:color w:val="0000CC"/>
                <w:sz w:val="6"/>
                <w:szCs w:val="6"/>
                <w:lang w:val="ro-RO"/>
              </w:rPr>
              <w:t xml:space="preserve">  </w:t>
            </w:r>
          </w:p>
          <w:p w14:paraId="56C77968" w14:textId="77777777" w:rsidR="006552AB" w:rsidRDefault="006552AB" w:rsidP="006552AB">
            <w:pPr>
              <w:shd w:val="clear" w:color="auto" w:fill="FFFFFF"/>
              <w:spacing w:after="0" w:line="240" w:lineRule="auto"/>
              <w:jc w:val="both"/>
              <w:textAlignment w:val="baseline"/>
              <w:rPr>
                <w:rFonts w:ascii="Verdana" w:hAnsi="Verdana" w:cs="Verdana"/>
                <w:b/>
                <w:color w:val="0000CC"/>
                <w:sz w:val="6"/>
                <w:szCs w:val="6"/>
                <w:lang w:val="ro-RO"/>
              </w:rPr>
            </w:pPr>
          </w:p>
          <w:p w14:paraId="3D897302" w14:textId="77777777" w:rsidR="006552AB" w:rsidRDefault="006552AB" w:rsidP="006552AB">
            <w:pPr>
              <w:shd w:val="clear" w:color="auto" w:fill="FFFFFF"/>
              <w:spacing w:after="0" w:line="240" w:lineRule="auto"/>
              <w:jc w:val="both"/>
              <w:textAlignment w:val="baseline"/>
              <w:rPr>
                <w:rFonts w:ascii="Verdana" w:hAnsi="Verdana" w:cs="Verdana"/>
                <w:b/>
                <w:color w:val="0000CC"/>
                <w:sz w:val="6"/>
                <w:szCs w:val="6"/>
                <w:lang w:val="ro-RO"/>
              </w:rPr>
            </w:pPr>
          </w:p>
          <w:p w14:paraId="5D0DE09A" w14:textId="77777777" w:rsidR="006552AB" w:rsidRPr="00713B39" w:rsidRDefault="006552AB" w:rsidP="006552AB">
            <w:pPr>
              <w:shd w:val="clear" w:color="auto" w:fill="FFFFFF"/>
              <w:spacing w:after="0" w:line="240" w:lineRule="auto"/>
              <w:jc w:val="both"/>
              <w:textAlignment w:val="baseline"/>
              <w:rPr>
                <w:color w:val="0000CC"/>
              </w:rPr>
            </w:pPr>
          </w:p>
        </w:tc>
      </w:tr>
      <w:tr w:rsidR="006552AB" w:rsidRPr="00713B39" w14:paraId="0F2CF27A" w14:textId="77777777" w:rsidTr="00D72B0D">
        <w:tc>
          <w:tcPr>
            <w:tcW w:w="1049" w:type="dxa"/>
          </w:tcPr>
          <w:p w14:paraId="3CC191A3" w14:textId="77777777" w:rsidR="006552AB" w:rsidRPr="00713B39" w:rsidRDefault="006552AB" w:rsidP="006552AB">
            <w:pPr>
              <w:tabs>
                <w:tab w:val="left" w:pos="1026"/>
              </w:tabs>
              <w:snapToGrid w:val="0"/>
              <w:spacing w:after="0" w:line="240" w:lineRule="auto"/>
              <w:ind w:right="-121"/>
              <w:jc w:val="center"/>
              <w:rPr>
                <w:rFonts w:ascii="Verdana" w:hAnsi="Verdana" w:cs="Verdana"/>
                <w:b/>
                <w:color w:val="0000CC"/>
                <w:sz w:val="18"/>
                <w:szCs w:val="18"/>
              </w:rPr>
            </w:pPr>
            <w:r w:rsidRPr="00713B39">
              <w:rPr>
                <w:rFonts w:ascii="Verdana" w:hAnsi="Verdana" w:cs="Verdana"/>
                <w:b/>
                <w:color w:val="0000CC"/>
                <w:sz w:val="18"/>
                <w:szCs w:val="18"/>
              </w:rPr>
              <w:t>Ziua 3:</w:t>
            </w:r>
          </w:p>
          <w:p w14:paraId="68FCF45A" w14:textId="77777777" w:rsidR="006552AB" w:rsidRPr="00713B39" w:rsidRDefault="006552AB" w:rsidP="006552AB">
            <w:pPr>
              <w:tabs>
                <w:tab w:val="left" w:pos="1026"/>
              </w:tabs>
              <w:snapToGrid w:val="0"/>
              <w:spacing w:after="0" w:line="240" w:lineRule="auto"/>
              <w:ind w:right="-121"/>
              <w:jc w:val="center"/>
              <w:rPr>
                <w:rFonts w:ascii="Verdana" w:hAnsi="Verdana" w:cs="Verdana"/>
                <w:b/>
                <w:color w:val="0000CC"/>
                <w:sz w:val="18"/>
                <w:szCs w:val="18"/>
              </w:rPr>
            </w:pPr>
          </w:p>
          <w:p w14:paraId="4B370E3D" w14:textId="77777777" w:rsidR="006552AB" w:rsidRPr="00713B39" w:rsidRDefault="006552AB" w:rsidP="006552AB">
            <w:pPr>
              <w:tabs>
                <w:tab w:val="left" w:pos="1026"/>
              </w:tabs>
              <w:snapToGrid w:val="0"/>
              <w:spacing w:after="0" w:line="240" w:lineRule="auto"/>
              <w:ind w:right="-121"/>
              <w:jc w:val="center"/>
              <w:rPr>
                <w:rFonts w:ascii="Verdana" w:hAnsi="Verdana" w:cs="Verdana"/>
                <w:b/>
                <w:color w:val="0000CC"/>
                <w:sz w:val="18"/>
                <w:szCs w:val="18"/>
              </w:rPr>
            </w:pPr>
          </w:p>
        </w:tc>
        <w:tc>
          <w:tcPr>
            <w:tcW w:w="9612" w:type="dxa"/>
          </w:tcPr>
          <w:p w14:paraId="1A2A296E" w14:textId="77777777" w:rsidR="006552AB" w:rsidRPr="00713B39" w:rsidRDefault="006552AB" w:rsidP="006552AB">
            <w:pPr>
              <w:snapToGrid w:val="0"/>
              <w:spacing w:after="0" w:line="240" w:lineRule="auto"/>
              <w:jc w:val="both"/>
              <w:rPr>
                <w:rFonts w:ascii="Verdana" w:hAnsi="Verdana" w:cs="Verdana"/>
                <w:b/>
                <w:bCs/>
                <w:color w:val="0000CC"/>
                <w:sz w:val="18"/>
                <w:szCs w:val="18"/>
                <w:lang w:val="ro-RO"/>
              </w:rPr>
            </w:pPr>
            <w:r w:rsidRPr="00713B39">
              <w:rPr>
                <w:rFonts w:ascii="Verdana" w:hAnsi="Verdana" w:cs="Verdana"/>
                <w:color w:val="0000CC"/>
                <w:sz w:val="18"/>
                <w:szCs w:val="18"/>
                <w:lang w:val="ro-RO"/>
              </w:rPr>
              <w:t>Mic dejun.</w:t>
            </w:r>
            <w:r w:rsidRPr="00713B39">
              <w:rPr>
                <w:rFonts w:ascii="Verdana" w:hAnsi="Verdana" w:cs="Verdana"/>
                <w:b/>
                <w:bCs/>
                <w:color w:val="0000CC"/>
                <w:sz w:val="18"/>
                <w:szCs w:val="18"/>
                <w:lang w:val="ro-RO"/>
              </w:rPr>
              <w:t xml:space="preserve"> </w:t>
            </w:r>
            <w:r w:rsidRPr="00713B39">
              <w:rPr>
                <w:rFonts w:ascii="Verdana" w:hAnsi="Verdana" w:cs="Verdana"/>
                <w:color w:val="0000CC"/>
                <w:sz w:val="18"/>
                <w:szCs w:val="18"/>
                <w:lang w:val="ro-RO"/>
              </w:rPr>
              <w:t>Incepem inca o zi</w:t>
            </w:r>
            <w:r w:rsidRPr="00713B39">
              <w:rPr>
                <w:rFonts w:ascii="Verdana" w:hAnsi="Verdana" w:cs="Verdana"/>
                <w:b/>
                <w:bCs/>
                <w:color w:val="0000CC"/>
                <w:sz w:val="18"/>
                <w:szCs w:val="18"/>
                <w:lang w:val="ro-RO"/>
              </w:rPr>
              <w:t xml:space="preserve"> </w:t>
            </w:r>
            <w:r w:rsidRPr="00713B39">
              <w:rPr>
                <w:rFonts w:ascii="Verdana" w:hAnsi="Verdana" w:cs="Verdana"/>
                <w:color w:val="0000CC"/>
                <w:sz w:val="18"/>
                <w:szCs w:val="18"/>
                <w:lang w:val="ro-RO"/>
              </w:rPr>
              <w:t xml:space="preserve">in care ne vom delecta cu privelisti de vis, strabatand ''Tara de fagi'' si vom vizita, printre alte obiective interesante, alte 3 manastiri din </w:t>
            </w:r>
            <w:r w:rsidRPr="00713B39">
              <w:rPr>
                <w:rFonts w:ascii="Verdana" w:hAnsi="Verdana" w:cs="Verdana"/>
                <w:bCs/>
                <w:color w:val="0000CC"/>
                <w:sz w:val="18"/>
                <w:szCs w:val="18"/>
                <w:lang w:val="ro-RO"/>
              </w:rPr>
              <w:t xml:space="preserve">cele 5 Manastiri de Aur ale Bucovinei. </w:t>
            </w:r>
          </w:p>
          <w:p w14:paraId="5E8430AF" w14:textId="77777777" w:rsidR="006552AB" w:rsidRPr="00713B39" w:rsidRDefault="006552AB" w:rsidP="006552AB">
            <w:pPr>
              <w:snapToGrid w:val="0"/>
              <w:spacing w:after="0" w:line="240" w:lineRule="auto"/>
              <w:jc w:val="both"/>
              <w:rPr>
                <w:rFonts w:ascii="Verdana" w:hAnsi="Verdana" w:cs="Verdana"/>
                <w:color w:val="0000CC"/>
                <w:sz w:val="18"/>
                <w:szCs w:val="18"/>
                <w:lang w:val="ro-RO"/>
              </w:rPr>
            </w:pPr>
            <w:r w:rsidRPr="00713B39">
              <w:rPr>
                <w:rFonts w:ascii="Verdana" w:hAnsi="Verdana" w:cs="Verdana"/>
                <w:b/>
                <w:bCs/>
                <w:color w:val="0000CC"/>
                <w:sz w:val="18"/>
                <w:szCs w:val="18"/>
                <w:lang w:val="ro-RO"/>
              </w:rPr>
              <w:t>Manastirea Voronet</w:t>
            </w:r>
            <w:r w:rsidRPr="00713B39">
              <w:rPr>
                <w:rFonts w:ascii="Verdana" w:hAnsi="Verdana" w:cs="Verdana"/>
                <w:color w:val="0000CC"/>
                <w:sz w:val="18"/>
                <w:szCs w:val="18"/>
                <w:lang w:val="ro-RO"/>
              </w:rPr>
              <w:t>, supranumita</w:t>
            </w:r>
            <w:r w:rsidRPr="00713B39">
              <w:rPr>
                <w:rFonts w:ascii="Verdana" w:hAnsi="Verdana" w:cs="Verdana"/>
                <w:b/>
                <w:bCs/>
                <w:color w:val="0000CC"/>
                <w:sz w:val="18"/>
                <w:szCs w:val="18"/>
                <w:lang w:val="ro-RO"/>
              </w:rPr>
              <w:t xml:space="preserve"> „Capela Sixtina a Estului”,</w:t>
            </w:r>
            <w:r w:rsidRPr="00713B39">
              <w:rPr>
                <w:rFonts w:ascii="Verdana" w:hAnsi="Verdana" w:cs="Verdana"/>
                <w:color w:val="0000CC"/>
                <w:sz w:val="18"/>
                <w:szCs w:val="18"/>
                <w:lang w:val="ro-RO"/>
              </w:rPr>
              <w:t xml:space="preserve"> este una dintre cele mai importante ctitorii ale domnitorului Stefan cel Mare si Sfant, recunoscuta pentru Albastrul de Voronet, „Albastru purificator. Albastru iubitor”. In acelasi timp, biserica este unul dintre putinele monumente de arhitectura religioasa din Nordul Moldovei care isi pastreaza in mare masura forma initiala. </w:t>
            </w:r>
          </w:p>
          <w:p w14:paraId="104C8D9B" w14:textId="77777777" w:rsidR="006552AB" w:rsidRPr="00B21F8C" w:rsidRDefault="006552AB" w:rsidP="006552AB">
            <w:pPr>
              <w:snapToGrid w:val="0"/>
              <w:spacing w:after="0" w:line="240" w:lineRule="auto"/>
              <w:jc w:val="both"/>
              <w:rPr>
                <w:rFonts w:ascii="Verdana" w:hAnsi="Verdana" w:cs="Verdana"/>
                <w:b/>
                <w:bCs/>
                <w:color w:val="0000CC"/>
                <w:sz w:val="18"/>
                <w:szCs w:val="18"/>
                <w:shd w:val="clear" w:color="auto" w:fill="FFFFFF"/>
                <w:lang w:val="ro-RO"/>
              </w:rPr>
            </w:pPr>
            <w:r w:rsidRPr="00713B39">
              <w:rPr>
                <w:rFonts w:ascii="Verdana" w:hAnsi="Verdana" w:cs="Verdana"/>
                <w:color w:val="0000CC"/>
                <w:sz w:val="18"/>
                <w:szCs w:val="18"/>
                <w:lang w:val="ro-RO"/>
              </w:rPr>
              <w:t xml:space="preserve">In localitatea Vama, </w:t>
            </w:r>
            <w:r w:rsidRPr="00713B39">
              <w:rPr>
                <w:rFonts w:ascii="Verdana" w:hAnsi="Verdana" w:cs="Verdana"/>
                <w:b/>
                <w:bCs/>
                <w:color w:val="0000CC"/>
                <w:sz w:val="18"/>
                <w:szCs w:val="18"/>
                <w:lang w:val="ro-RO"/>
              </w:rPr>
              <w:t>Muzeul Oului</w:t>
            </w:r>
            <w:r w:rsidRPr="00713B39">
              <w:rPr>
                <w:rFonts w:ascii="Verdana" w:hAnsi="Verdana" w:cs="Verdana"/>
                <w:color w:val="0000CC"/>
                <w:sz w:val="18"/>
                <w:szCs w:val="18"/>
                <w:lang w:val="ro-RO"/>
              </w:rPr>
              <w:t xml:space="preserve"> </w:t>
            </w:r>
            <w:r w:rsidRPr="00B21F8C">
              <w:rPr>
                <w:rFonts w:ascii="Verdana" w:hAnsi="Verdana" w:cs="Verdana"/>
                <w:color w:val="0000CC"/>
                <w:sz w:val="18"/>
                <w:szCs w:val="18"/>
                <w:shd w:val="clear" w:color="auto" w:fill="FFFFFF"/>
                <w:lang w:val="ro-RO"/>
              </w:rPr>
              <w:t xml:space="preserve">este cel mai mare muzeu de acest gen din România. Cu cele peste 7000 de oua, atat din Bucovina, dar si din alte peste 80 de tari de pe toate meridianele si continentele, este unic prin modul de organizare si datorita valorii exponatelor. </w:t>
            </w:r>
          </w:p>
          <w:p w14:paraId="63E13997" w14:textId="77777777" w:rsidR="006552AB" w:rsidRPr="00F122CA" w:rsidRDefault="006552AB" w:rsidP="006552AB">
            <w:pPr>
              <w:snapToGrid w:val="0"/>
              <w:spacing w:after="0" w:line="240" w:lineRule="auto"/>
              <w:jc w:val="both"/>
              <w:rPr>
                <w:rFonts w:ascii="Verdana" w:hAnsi="Verdana" w:cs="Verdana"/>
                <w:b/>
                <w:bCs/>
                <w:color w:val="0000CC"/>
                <w:sz w:val="18"/>
                <w:szCs w:val="18"/>
                <w:shd w:val="clear" w:color="auto" w:fill="FFFFFF"/>
                <w:lang w:val="it-CH"/>
              </w:rPr>
            </w:pPr>
            <w:r w:rsidRPr="00F122CA">
              <w:rPr>
                <w:rFonts w:ascii="Verdana" w:hAnsi="Verdana" w:cs="Verdana"/>
                <w:b/>
                <w:bCs/>
                <w:color w:val="0000CC"/>
                <w:sz w:val="18"/>
                <w:szCs w:val="18"/>
                <w:shd w:val="clear" w:color="auto" w:fill="FFFFFF"/>
                <w:lang w:val="it-CH"/>
              </w:rPr>
              <w:t xml:space="preserve">Manastirea </w:t>
            </w:r>
            <w:r w:rsidRPr="00713B39">
              <w:rPr>
                <w:rFonts w:ascii="Verdana" w:hAnsi="Verdana" w:cs="Verdana"/>
                <w:b/>
                <w:bCs/>
                <w:color w:val="0000CC"/>
                <w:sz w:val="18"/>
                <w:szCs w:val="18"/>
                <w:lang w:val="ro-RO"/>
              </w:rPr>
              <w:t xml:space="preserve">Moldovita </w:t>
            </w:r>
            <w:r w:rsidRPr="00713B39">
              <w:rPr>
                <w:rFonts w:ascii="Verdana" w:hAnsi="Verdana" w:cs="Verdana"/>
                <w:color w:val="0000CC"/>
                <w:sz w:val="18"/>
                <w:szCs w:val="18"/>
                <w:lang w:val="ro-RO"/>
              </w:rPr>
              <w:t xml:space="preserve">– ctitorie a voievodului Petru Rares, cu hramul Buna Vestire, continua stilul arhitectonic al manastirilor moldovenesti si imbina elemente de arta bizantina si un gotic tarziu transilvanean. Unul dintre punctele de atractie il reprezinta frescele de pe peretii exteriori, portiunile pastrate impresionand prin prospetimea culorilor si galbenul specific. </w:t>
            </w:r>
          </w:p>
          <w:p w14:paraId="526B3E3B" w14:textId="77777777" w:rsidR="006552AB" w:rsidRPr="00713B39" w:rsidRDefault="006552AB" w:rsidP="006552AB">
            <w:pPr>
              <w:snapToGrid w:val="0"/>
              <w:spacing w:after="0" w:line="240" w:lineRule="auto"/>
              <w:jc w:val="both"/>
              <w:rPr>
                <w:rFonts w:ascii="Verdana" w:hAnsi="Verdana" w:cs="Verdana"/>
                <w:b/>
                <w:bCs/>
                <w:color w:val="0000CC"/>
                <w:sz w:val="18"/>
                <w:szCs w:val="18"/>
                <w:lang w:val="ro-RO"/>
              </w:rPr>
            </w:pPr>
            <w:r w:rsidRPr="00F122CA">
              <w:rPr>
                <w:rFonts w:ascii="Verdana" w:hAnsi="Verdana" w:cs="Verdana"/>
                <w:b/>
                <w:bCs/>
                <w:color w:val="0000CC"/>
                <w:sz w:val="18"/>
                <w:szCs w:val="18"/>
                <w:shd w:val="clear" w:color="auto" w:fill="FFFFFF"/>
                <w:lang w:val="it-CH"/>
              </w:rPr>
              <w:t>Manastirea</w:t>
            </w:r>
            <w:r w:rsidRPr="00F122CA">
              <w:rPr>
                <w:rFonts w:ascii="Verdana" w:hAnsi="Verdana" w:cs="Verdana"/>
                <w:color w:val="0000CC"/>
                <w:sz w:val="18"/>
                <w:szCs w:val="18"/>
                <w:shd w:val="clear" w:color="auto" w:fill="FFFFFF"/>
                <w:lang w:val="it-CH"/>
              </w:rPr>
              <w:t xml:space="preserve"> </w:t>
            </w:r>
            <w:r w:rsidRPr="00713B39">
              <w:rPr>
                <w:rFonts w:ascii="Verdana" w:hAnsi="Verdana" w:cs="Verdana"/>
                <w:b/>
                <w:bCs/>
                <w:color w:val="0000CC"/>
                <w:sz w:val="18"/>
                <w:szCs w:val="18"/>
                <w:lang w:val="ro-RO"/>
              </w:rPr>
              <w:t xml:space="preserve">Sucevita – </w:t>
            </w:r>
            <w:r w:rsidRPr="00713B39">
              <w:rPr>
                <w:rFonts w:ascii="Verdana" w:hAnsi="Verdana" w:cs="Verdana"/>
                <w:color w:val="0000CC"/>
                <w:sz w:val="18"/>
                <w:szCs w:val="18"/>
                <w:lang w:val="ro-RO"/>
              </w:rPr>
              <w:t>monument istoric de seama al tarii noastre, ce dateaza de la sfarsitul secolului al XVI-lea, s-a ridicat pe cheltuiala familiei de boieri Movila. Complexul manastirii are un aspect de cetate medievala, conferit de zidurile fortificate care traseaza perimetrul asezamantului. Biserica are hramul Invierea Domnului si se remarca datorita imbinarii stilului arhitectural moldovenesc  cu elemente bizantine, gotice dar si muntenesti. Pictura multicolora exterioara este predominata de verdele crud, plin de viata si de speranta.</w:t>
            </w:r>
          </w:p>
          <w:p w14:paraId="773F383E" w14:textId="77777777" w:rsidR="006552AB" w:rsidRPr="00713B39" w:rsidRDefault="006552AB" w:rsidP="006552AB">
            <w:pPr>
              <w:snapToGrid w:val="0"/>
              <w:spacing w:after="0" w:line="240" w:lineRule="auto"/>
              <w:jc w:val="both"/>
              <w:rPr>
                <w:rFonts w:ascii="Verdana" w:hAnsi="Verdana" w:cs="Verdana"/>
                <w:color w:val="0000CC"/>
                <w:sz w:val="18"/>
                <w:szCs w:val="18"/>
                <w:lang w:val="ro-RO"/>
              </w:rPr>
            </w:pPr>
            <w:r w:rsidRPr="00713B39">
              <w:rPr>
                <w:rFonts w:ascii="Verdana" w:hAnsi="Verdana" w:cs="Verdana"/>
                <w:b/>
                <w:bCs/>
                <w:color w:val="0000CC"/>
                <w:sz w:val="18"/>
                <w:szCs w:val="18"/>
                <w:lang w:val="ro-RO"/>
              </w:rPr>
              <w:t xml:space="preserve">Manastirea Putna </w:t>
            </w:r>
            <w:r w:rsidRPr="00713B39">
              <w:rPr>
                <w:rFonts w:ascii="Verdana" w:hAnsi="Verdana" w:cs="Verdana"/>
                <w:color w:val="0000CC"/>
                <w:sz w:val="18"/>
                <w:szCs w:val="18"/>
                <w:lang w:val="ro-RO"/>
              </w:rPr>
              <w:t>este</w:t>
            </w:r>
            <w:r w:rsidRPr="00713B39">
              <w:rPr>
                <w:rFonts w:ascii="Verdana" w:hAnsi="Verdana" w:cs="Verdana"/>
                <w:b/>
                <w:bCs/>
                <w:color w:val="0000CC"/>
                <w:sz w:val="18"/>
                <w:szCs w:val="18"/>
                <w:lang w:val="ro-RO"/>
              </w:rPr>
              <w:t xml:space="preserve"> </w:t>
            </w:r>
            <w:r w:rsidRPr="00713B39">
              <w:rPr>
                <w:rFonts w:ascii="Verdana" w:hAnsi="Verdana" w:cs="Verdana"/>
                <w:color w:val="0000CC"/>
                <w:sz w:val="18"/>
                <w:szCs w:val="18"/>
                <w:lang w:val="ro-RO"/>
              </w:rPr>
              <w:t xml:space="preserve">ctitorie a lui Stefan cel Mare, din secolul al XV-lea, pastreaza mormantul domnitorului si reprezinta unul dintre cele mai importante centre culturale, religioase si artirstice romanesti. Mihai Eminescu a numit acest locas monahal ortodox </w:t>
            </w:r>
            <w:r w:rsidRPr="00F122CA">
              <w:rPr>
                <w:rFonts w:ascii="Verdana" w:hAnsi="Verdana" w:cs="Arial"/>
                <w:color w:val="0000CC"/>
                <w:sz w:val="18"/>
                <w:szCs w:val="18"/>
                <w:shd w:val="clear" w:color="auto" w:fill="FFFFFF"/>
                <w:lang w:val="ro-RO"/>
              </w:rPr>
              <w:t xml:space="preserve">„Ierusalimul Neamului Românesc”. Singura cladire ramasa din vremea lui Stefan cel Mare si Sfant este Turnul Tezaurului, unde au fost adăpostite, în vremuri tulburi, odoarele acestui sfânt lăcaș. </w:t>
            </w:r>
            <w:r w:rsidRPr="00F122CA">
              <w:rPr>
                <w:rFonts w:ascii="Verdana" w:hAnsi="Verdana" w:cs="Arial"/>
                <w:color w:val="0000CC"/>
                <w:sz w:val="18"/>
                <w:szCs w:val="18"/>
                <w:shd w:val="clear" w:color="auto" w:fill="FFFFFF"/>
                <w:lang w:val="it-CH"/>
              </w:rPr>
              <w:t>Biserica originala a suferit mari modificari, dar s-au pastrat liniile arhitectonice initiale specifice stilului moldovenesc. In incinta locasului  monahal se afla un bogat muzeu mănăstiresc, cu broderii, manuscrise, obiecte de cult, icoane etc.</w:t>
            </w:r>
          </w:p>
          <w:p w14:paraId="4F5DA86B" w14:textId="77777777" w:rsidR="006552AB" w:rsidRPr="00713B39" w:rsidRDefault="006552AB" w:rsidP="006552AB">
            <w:pPr>
              <w:snapToGrid w:val="0"/>
              <w:spacing w:after="0" w:line="240" w:lineRule="auto"/>
              <w:jc w:val="both"/>
              <w:rPr>
                <w:rFonts w:ascii="Verdana" w:hAnsi="Verdana" w:cs="Verdana"/>
                <w:b/>
                <w:color w:val="0000CC"/>
                <w:sz w:val="6"/>
                <w:szCs w:val="6"/>
                <w:lang w:val="ro-RO"/>
              </w:rPr>
            </w:pPr>
            <w:r w:rsidRPr="00713B39">
              <w:rPr>
                <w:rFonts w:ascii="Verdana" w:hAnsi="Verdana" w:cs="Verdana"/>
                <w:color w:val="0000CC"/>
                <w:sz w:val="18"/>
                <w:szCs w:val="18"/>
                <w:lang w:val="ro-RO"/>
              </w:rPr>
              <w:t xml:space="preserve">Pe drumul de intoarcere la cazarea noastra, facem un scurt popas la </w:t>
            </w:r>
            <w:r w:rsidRPr="00713B39">
              <w:rPr>
                <w:rFonts w:ascii="Verdana" w:hAnsi="Verdana" w:cs="Verdana"/>
                <w:b/>
                <w:bCs/>
                <w:color w:val="0000CC"/>
                <w:sz w:val="18"/>
                <w:szCs w:val="18"/>
                <w:lang w:val="ro-RO"/>
              </w:rPr>
              <w:t>Marginea</w:t>
            </w:r>
            <w:r w:rsidRPr="00713B39">
              <w:rPr>
                <w:rFonts w:ascii="Verdana" w:hAnsi="Verdana" w:cs="Verdana"/>
                <w:color w:val="0000CC"/>
                <w:sz w:val="18"/>
                <w:szCs w:val="18"/>
                <w:lang w:val="ro-RO"/>
              </w:rPr>
              <w:t xml:space="preserve">, renumit centru de arta populara, cunoscut in special pentru ceramica de culoare neagra, situat la intersectia principalelor trasee turistice din zona. Intoarcere la </w:t>
            </w:r>
            <w:r w:rsidRPr="00713B39">
              <w:rPr>
                <w:rFonts w:ascii="Verdana" w:hAnsi="Verdana" w:cs="Verdana"/>
                <w:color w:val="0000CC"/>
                <w:sz w:val="18"/>
                <w:szCs w:val="18"/>
                <w:u w:val="single"/>
                <w:lang w:val="ro-RO"/>
              </w:rPr>
              <w:t>cazarea noastra din</w:t>
            </w:r>
            <w:r w:rsidRPr="00713B39">
              <w:rPr>
                <w:rFonts w:ascii="Verdana" w:hAnsi="Verdana" w:cs="Verdana"/>
                <w:b/>
                <w:color w:val="0000CC"/>
                <w:sz w:val="18"/>
                <w:szCs w:val="18"/>
                <w:u w:val="single"/>
                <w:lang w:val="ro-RO"/>
              </w:rPr>
              <w:t xml:space="preserve"> </w:t>
            </w:r>
            <w:r>
              <w:rPr>
                <w:rFonts w:ascii="Verdana" w:hAnsi="Verdana" w:cs="Verdana"/>
                <w:b/>
                <w:color w:val="0000CC"/>
                <w:sz w:val="18"/>
                <w:szCs w:val="18"/>
                <w:u w:val="single"/>
                <w:lang w:val="ro-RO"/>
              </w:rPr>
              <w:t xml:space="preserve">Gura Humorului. </w:t>
            </w:r>
          </w:p>
          <w:p w14:paraId="5713017D" w14:textId="77777777" w:rsidR="006552AB" w:rsidRPr="00713B39" w:rsidRDefault="006552AB" w:rsidP="006552AB">
            <w:pPr>
              <w:snapToGrid w:val="0"/>
              <w:spacing w:after="0" w:line="240" w:lineRule="auto"/>
              <w:jc w:val="both"/>
              <w:rPr>
                <w:color w:val="0000CC"/>
              </w:rPr>
            </w:pPr>
            <w:r w:rsidRPr="00713B39">
              <w:rPr>
                <w:rFonts w:ascii="Verdana" w:hAnsi="Verdana" w:cs="Verdana"/>
                <w:b/>
                <w:color w:val="0000CC"/>
                <w:sz w:val="6"/>
                <w:szCs w:val="6"/>
                <w:lang w:val="ro-RO"/>
              </w:rPr>
              <w:t xml:space="preserve"> </w:t>
            </w:r>
          </w:p>
        </w:tc>
      </w:tr>
      <w:tr w:rsidR="006552AB" w:rsidRPr="00D27E4A" w14:paraId="15605B0F" w14:textId="77777777" w:rsidTr="00D72B0D">
        <w:tc>
          <w:tcPr>
            <w:tcW w:w="1049" w:type="dxa"/>
          </w:tcPr>
          <w:p w14:paraId="4A5EF289" w14:textId="77777777" w:rsidR="006552AB" w:rsidRPr="00713B39" w:rsidRDefault="006552AB" w:rsidP="006552AB">
            <w:pPr>
              <w:tabs>
                <w:tab w:val="left" w:pos="1026"/>
              </w:tabs>
              <w:snapToGrid w:val="0"/>
              <w:spacing w:after="0" w:line="240" w:lineRule="auto"/>
              <w:ind w:right="-121"/>
              <w:jc w:val="center"/>
              <w:rPr>
                <w:rFonts w:ascii="Verdana" w:hAnsi="Verdana" w:cs="Verdana"/>
                <w:color w:val="0000CC"/>
                <w:sz w:val="18"/>
                <w:szCs w:val="18"/>
                <w:lang w:val="ro-RO"/>
              </w:rPr>
            </w:pPr>
            <w:r w:rsidRPr="00713B39">
              <w:rPr>
                <w:rFonts w:ascii="Verdana" w:hAnsi="Verdana" w:cs="Verdana"/>
                <w:b/>
                <w:color w:val="0000CC"/>
                <w:sz w:val="18"/>
                <w:szCs w:val="18"/>
              </w:rPr>
              <w:t xml:space="preserve">Ziua 4: </w:t>
            </w:r>
          </w:p>
        </w:tc>
        <w:tc>
          <w:tcPr>
            <w:tcW w:w="9612" w:type="dxa"/>
          </w:tcPr>
          <w:p w14:paraId="378B3ECC" w14:textId="77777777" w:rsidR="006552AB" w:rsidRPr="00713B39" w:rsidRDefault="006552AB" w:rsidP="006552AB">
            <w:pPr>
              <w:snapToGrid w:val="0"/>
              <w:spacing w:after="0" w:line="240" w:lineRule="auto"/>
              <w:jc w:val="both"/>
              <w:rPr>
                <w:rFonts w:ascii="Verdana" w:hAnsi="Verdana" w:cs="Verdana"/>
                <w:color w:val="0000CC"/>
                <w:sz w:val="18"/>
                <w:szCs w:val="18"/>
                <w:lang w:val="ro-RO"/>
              </w:rPr>
            </w:pPr>
            <w:r w:rsidRPr="00713B39">
              <w:rPr>
                <w:rFonts w:ascii="Verdana" w:hAnsi="Verdana" w:cs="Verdana"/>
                <w:color w:val="0000CC"/>
                <w:sz w:val="18"/>
                <w:szCs w:val="18"/>
                <w:lang w:val="ro-RO"/>
              </w:rPr>
              <w:t xml:space="preserve">Mic dejun. Din pitorescul nord al Romaniei, in traseul spre casa, facem o vizita la </w:t>
            </w:r>
            <w:r w:rsidRPr="00F122CA">
              <w:rPr>
                <w:rFonts w:ascii="Verdana" w:hAnsi="Verdana" w:cs="Arial"/>
                <w:b/>
                <w:bCs/>
                <w:color w:val="0000CC"/>
                <w:sz w:val="18"/>
                <w:szCs w:val="18"/>
                <w:shd w:val="clear" w:color="auto" w:fill="FFFFFF"/>
                <w:lang w:val="it-CH"/>
              </w:rPr>
              <w:t>Castelul Sturdza de la Miclăușeni</w:t>
            </w:r>
            <w:r w:rsidRPr="00F122CA">
              <w:rPr>
                <w:rFonts w:ascii="Verdana" w:hAnsi="Verdana" w:cs="Arial"/>
                <w:color w:val="0000CC"/>
                <w:sz w:val="18"/>
                <w:szCs w:val="18"/>
                <w:shd w:val="clear" w:color="auto" w:fill="FFFFFF"/>
                <w:lang w:val="it-CH"/>
              </w:rPr>
              <w:t>, cunoscut și sub denumirea de </w:t>
            </w:r>
            <w:r w:rsidRPr="00F122CA">
              <w:rPr>
                <w:rFonts w:ascii="Verdana" w:hAnsi="Verdana" w:cs="Arial"/>
                <w:b/>
                <w:bCs/>
                <w:color w:val="0000CC"/>
                <w:sz w:val="18"/>
                <w:szCs w:val="18"/>
                <w:shd w:val="clear" w:color="auto" w:fill="FFFFFF"/>
                <w:lang w:val="it-CH"/>
              </w:rPr>
              <w:t>Palatul Sturdza – in prezent monument istoric aflat in proprietatea Mitropoliei Moldovei si Bucovinei</w:t>
            </w:r>
            <w:r w:rsidRPr="00F122CA">
              <w:rPr>
                <w:rFonts w:ascii="Verdana" w:hAnsi="Verdana" w:cs="Arial"/>
                <w:color w:val="0000CC"/>
                <w:sz w:val="18"/>
                <w:szCs w:val="18"/>
                <w:shd w:val="clear" w:color="auto" w:fill="FFFFFF"/>
                <w:lang w:val="it-CH"/>
              </w:rPr>
              <w:t xml:space="preserve">. Povestea numelui localitatii isi are radacina la </w:t>
            </w:r>
            <w:r w:rsidRPr="00F122CA">
              <w:rPr>
                <w:rFonts w:ascii="Verdana" w:hAnsi="Verdana" w:cs="Arial"/>
                <w:color w:val="0000CC"/>
                <w:sz w:val="18"/>
                <w:szCs w:val="18"/>
                <w:shd w:val="clear" w:color="auto" w:fill="FFFFFF"/>
                <w:lang w:val="it-CH"/>
              </w:rPr>
              <w:lastRenderedPageBreak/>
              <w:t xml:space="preserve">inceputul secolului avl XV-lea, cand domnitorul Alexandru cel Bun a daruit vornicului Miclaus o mosie intinsa, aflata in apropiere de Lunca Siretului. </w:t>
            </w:r>
            <w:r w:rsidRPr="00B21F8C">
              <w:rPr>
                <w:rFonts w:ascii="Verdana" w:hAnsi="Verdana" w:cs="Arial"/>
                <w:color w:val="0000CC"/>
                <w:sz w:val="18"/>
                <w:szCs w:val="18"/>
                <w:shd w:val="clear" w:color="auto" w:fill="FFFFFF"/>
                <w:lang w:val="pt-PT"/>
              </w:rPr>
              <w:t xml:space="preserve">Mosia a devenit cunoscuta sub numele de Miclauseni. </w:t>
            </w:r>
            <w:r w:rsidRPr="00B21F8C">
              <w:rPr>
                <w:rFonts w:ascii="Verdana" w:hAnsi="Verdana" w:cs="Arial"/>
                <w:color w:val="0000CC"/>
                <w:sz w:val="18"/>
                <w:szCs w:val="18"/>
                <w:lang w:val="pt-PT"/>
              </w:rPr>
              <w:t xml:space="preserve">Ansamblul actual este format din 3 monumente: Biserica "Sf. </w:t>
            </w:r>
            <w:r w:rsidRPr="00F122CA">
              <w:rPr>
                <w:rFonts w:ascii="Verdana" w:hAnsi="Verdana" w:cs="Arial"/>
                <w:color w:val="0000CC"/>
                <w:sz w:val="18"/>
                <w:szCs w:val="18"/>
                <w:lang w:val="it-CH"/>
              </w:rPr>
              <w:t>Voievozi", "Buna Vestire" ce dateaza din secolul al XVII-lea; Castelul Sturza - din secolul al XVII-lea si reclădit ulterior; Parcul - din secolul al XIX-lea. Actualul</w:t>
            </w:r>
            <w:r w:rsidRPr="00F122CA">
              <w:rPr>
                <w:rFonts w:ascii="Verdana" w:hAnsi="Verdana" w:cs="Arial"/>
                <w:color w:val="0000CC"/>
                <w:sz w:val="18"/>
                <w:szCs w:val="18"/>
                <w:shd w:val="clear" w:color="auto" w:fill="FFFFFF"/>
                <w:lang w:val="it-CH"/>
              </w:rPr>
              <w:t xml:space="preserve"> castel a fost construit de către Gheorghe Sturza și soția sa Maria, în stil neogotic, pe locul unde intial s-a aflat un conac. Influențele neogotice se regăsesc în decorațiuni cum ar fi: turnulețe gotice, armuri </w:t>
            </w:r>
            <w:r w:rsidRPr="00D27E4A">
              <w:rPr>
                <w:rFonts w:ascii="Verdana" w:hAnsi="Verdana" w:cs="Arial"/>
                <w:color w:val="0000CC"/>
                <w:sz w:val="18"/>
                <w:szCs w:val="18"/>
                <w:shd w:val="clear" w:color="auto" w:fill="FFFFFF"/>
                <w:lang w:val="it-CH"/>
              </w:rPr>
              <w:t>medievale, turn</w:t>
            </w:r>
            <w:r w:rsidRPr="00F122CA">
              <w:rPr>
                <w:rFonts w:ascii="Verdana" w:hAnsi="Verdana" w:cs="Arial"/>
                <w:color w:val="0000CC"/>
                <w:sz w:val="18"/>
                <w:szCs w:val="18"/>
                <w:shd w:val="clear" w:color="auto" w:fill="FFFFFF"/>
                <w:lang w:val="it-CH"/>
              </w:rPr>
              <w:t xml:space="preserve"> de intrare cu pod peste șanțul de apă. Ne deplasam pe traseul Brasov – Rucar – Pitesti; sosire in cursul serii. </w:t>
            </w:r>
          </w:p>
          <w:p w14:paraId="73F4E775" w14:textId="77777777" w:rsidR="006552AB" w:rsidRPr="00713B39" w:rsidRDefault="006552AB" w:rsidP="006552AB">
            <w:pPr>
              <w:snapToGrid w:val="0"/>
              <w:spacing w:after="0" w:line="240" w:lineRule="auto"/>
              <w:jc w:val="both"/>
              <w:rPr>
                <w:rFonts w:ascii="Verdana" w:hAnsi="Verdana" w:cs="Verdana"/>
                <w:color w:val="0000CC"/>
                <w:sz w:val="18"/>
                <w:szCs w:val="18"/>
                <w:lang w:val="ro-RO"/>
              </w:rPr>
            </w:pPr>
          </w:p>
        </w:tc>
      </w:tr>
    </w:tbl>
    <w:p w14:paraId="2C9202FA" w14:textId="77777777" w:rsidR="006552AB" w:rsidRPr="00F122CA" w:rsidRDefault="006552AB" w:rsidP="006552AB">
      <w:pPr>
        <w:spacing w:after="0" w:line="240" w:lineRule="auto"/>
        <w:rPr>
          <w:color w:val="0000CC"/>
          <w:sz w:val="16"/>
          <w:szCs w:val="16"/>
          <w:lang w:val="it-CH"/>
        </w:rPr>
      </w:pPr>
    </w:p>
    <w:p w14:paraId="7888F0F5" w14:textId="00899611" w:rsidR="006552AB" w:rsidRPr="00F122CA" w:rsidRDefault="006552AB" w:rsidP="006552AB">
      <w:pPr>
        <w:spacing w:after="0" w:line="240" w:lineRule="auto"/>
        <w:ind w:left="426"/>
        <w:jc w:val="center"/>
        <w:rPr>
          <w:rFonts w:ascii="Verdana" w:hAnsi="Verdana" w:cs="Verdana"/>
          <w:b/>
          <w:color w:val="0000CC"/>
          <w:sz w:val="28"/>
          <w:szCs w:val="28"/>
          <w:lang w:val="it-CH"/>
        </w:rPr>
      </w:pPr>
      <w:r w:rsidRPr="00F122CA">
        <w:rPr>
          <w:rFonts w:ascii="Verdana" w:hAnsi="Verdana" w:cs="Verdana"/>
          <w:b/>
          <w:color w:val="0000CC"/>
          <w:sz w:val="28"/>
          <w:szCs w:val="28"/>
          <w:lang w:val="it-CH"/>
        </w:rPr>
        <w:t xml:space="preserve">Pret: </w:t>
      </w:r>
      <w:r>
        <w:rPr>
          <w:rFonts w:ascii="Verdana" w:hAnsi="Verdana" w:cs="Verdana"/>
          <w:b/>
          <w:color w:val="0000CC"/>
          <w:sz w:val="28"/>
          <w:szCs w:val="28"/>
          <w:lang w:val="it-CH"/>
        </w:rPr>
        <w:t>1595 lei</w:t>
      </w:r>
      <w:r w:rsidRPr="00F122CA">
        <w:rPr>
          <w:rFonts w:ascii="Verdana" w:hAnsi="Verdana" w:cs="Verdana"/>
          <w:b/>
          <w:color w:val="0000CC"/>
          <w:sz w:val="28"/>
          <w:szCs w:val="28"/>
          <w:lang w:val="it-CH"/>
        </w:rPr>
        <w:t>/persoana</w:t>
      </w:r>
    </w:p>
    <w:p w14:paraId="3890D36D" w14:textId="77777777" w:rsidR="006552AB" w:rsidRPr="00F122CA" w:rsidRDefault="006552AB" w:rsidP="006552AB">
      <w:pPr>
        <w:spacing w:after="0" w:line="240" w:lineRule="auto"/>
        <w:rPr>
          <w:rFonts w:ascii="Verdana" w:hAnsi="Verdana" w:cs="Verdana"/>
          <w:color w:val="0000CC"/>
          <w:sz w:val="20"/>
          <w:szCs w:val="20"/>
          <w:lang w:val="it-CH"/>
        </w:rPr>
      </w:pPr>
      <w:r w:rsidRPr="00F122CA">
        <w:rPr>
          <w:rFonts w:ascii="Verdana" w:hAnsi="Verdana" w:cs="Verdana"/>
          <w:b/>
          <w:color w:val="0000CC"/>
          <w:sz w:val="28"/>
          <w:szCs w:val="28"/>
          <w:lang w:val="it-CH"/>
        </w:rPr>
        <w:t xml:space="preserve">                                              </w:t>
      </w:r>
      <w:r w:rsidRPr="00F122CA">
        <w:rPr>
          <w:rFonts w:ascii="Verdana" w:hAnsi="Verdana" w:cs="Verdana"/>
          <w:color w:val="0000CC"/>
          <w:sz w:val="20"/>
          <w:szCs w:val="20"/>
          <w:lang w:val="it-CH"/>
        </w:rPr>
        <w:t>Grup minim 30 persoane</w:t>
      </w:r>
    </w:p>
    <w:p w14:paraId="270BD025" w14:textId="77777777" w:rsidR="006552AB" w:rsidRPr="00F122CA" w:rsidRDefault="006552AB" w:rsidP="006552AB">
      <w:pPr>
        <w:spacing w:after="0" w:line="240" w:lineRule="auto"/>
        <w:rPr>
          <w:rFonts w:ascii="Verdana" w:hAnsi="Verdana" w:cs="Verdana"/>
          <w:b/>
          <w:color w:val="0000CC"/>
          <w:sz w:val="28"/>
          <w:szCs w:val="28"/>
          <w:lang w:val="it-CH"/>
        </w:rPr>
      </w:pPr>
    </w:p>
    <w:p w14:paraId="0B3CE33A" w14:textId="77777777" w:rsidR="006552AB" w:rsidRPr="00D27E4A" w:rsidRDefault="006552AB" w:rsidP="006552AB">
      <w:pPr>
        <w:spacing w:after="0" w:line="240" w:lineRule="auto"/>
        <w:ind w:left="426"/>
        <w:rPr>
          <w:rFonts w:ascii="Verdana" w:eastAsia="SimSun" w:hAnsi="Verdana" w:cs="Verdana"/>
          <w:b/>
          <w:bCs/>
          <w:color w:val="0000CC"/>
          <w:lang w:val="it-CH"/>
        </w:rPr>
      </w:pPr>
      <w:r w:rsidRPr="00D27E4A">
        <w:rPr>
          <w:rFonts w:ascii="Verdana" w:eastAsia="SimSun" w:hAnsi="Verdana" w:cs="Verdana"/>
          <w:b/>
          <w:bCs/>
          <w:color w:val="0000CC"/>
          <w:lang w:val="it-CH"/>
        </w:rPr>
        <w:t>Nota: Tariful se poate modifica in functie de cresterea pretului la combustibil</w:t>
      </w:r>
    </w:p>
    <w:p w14:paraId="39E5DBFF" w14:textId="77777777" w:rsidR="006552AB" w:rsidRPr="00D27E4A" w:rsidRDefault="006552AB" w:rsidP="006552AB">
      <w:pPr>
        <w:spacing w:after="0" w:line="240" w:lineRule="auto"/>
        <w:ind w:left="426"/>
        <w:rPr>
          <w:rFonts w:ascii="Verdana" w:eastAsia="SimSun" w:hAnsi="Verdana" w:cs="Verdana"/>
          <w:b/>
          <w:bCs/>
          <w:color w:val="0000CC"/>
          <w:lang w:val="it-CH"/>
        </w:rPr>
      </w:pPr>
    </w:p>
    <w:p w14:paraId="42359AC1" w14:textId="77777777" w:rsidR="006552AB" w:rsidRPr="00F122CA" w:rsidRDefault="006552AB" w:rsidP="006552AB">
      <w:pPr>
        <w:spacing w:after="0" w:line="240" w:lineRule="auto"/>
        <w:rPr>
          <w:rFonts w:ascii="Verdana" w:hAnsi="Verdana" w:cs="Verdana"/>
          <w:b/>
          <w:color w:val="0000CC"/>
          <w:sz w:val="20"/>
          <w:szCs w:val="20"/>
          <w:lang w:val="it-CH"/>
        </w:rPr>
      </w:pPr>
      <w:r w:rsidRPr="00F122CA">
        <w:rPr>
          <w:rFonts w:ascii="Verdana" w:hAnsi="Verdana" w:cs="Verdana"/>
          <w:color w:val="0000CC"/>
          <w:sz w:val="20"/>
          <w:szCs w:val="20"/>
          <w:lang w:val="it-CH"/>
        </w:rPr>
        <w:t xml:space="preserve">      Camera SINGLE, supliment </w:t>
      </w:r>
    </w:p>
    <w:p w14:paraId="1D7EC524" w14:textId="77777777" w:rsidR="006552AB" w:rsidRPr="00F122CA" w:rsidRDefault="006552AB" w:rsidP="006552AB">
      <w:pPr>
        <w:spacing w:after="0" w:line="240" w:lineRule="auto"/>
        <w:ind w:left="426"/>
        <w:rPr>
          <w:rFonts w:ascii="Verdana" w:hAnsi="Verdana" w:cs="Verdana"/>
          <w:b/>
          <w:color w:val="0000CC"/>
          <w:sz w:val="20"/>
          <w:szCs w:val="20"/>
          <w:lang w:val="it-CH"/>
        </w:rPr>
      </w:pPr>
    </w:p>
    <w:p w14:paraId="235DC68E" w14:textId="77777777" w:rsidR="006552AB" w:rsidRPr="00F122CA" w:rsidRDefault="006552AB" w:rsidP="006552AB">
      <w:pPr>
        <w:spacing w:after="0" w:line="240" w:lineRule="auto"/>
        <w:ind w:left="426"/>
        <w:rPr>
          <w:rFonts w:ascii="Verdana" w:hAnsi="Verdana" w:cs="Verdana"/>
          <w:color w:val="0000CC"/>
          <w:sz w:val="20"/>
          <w:szCs w:val="20"/>
          <w:lang w:val="it-CH"/>
        </w:rPr>
      </w:pPr>
      <w:r w:rsidRPr="00F122CA">
        <w:rPr>
          <w:rFonts w:ascii="Verdana" w:hAnsi="Verdana" w:cs="Verdana"/>
          <w:b/>
          <w:color w:val="0000CC"/>
          <w:sz w:val="20"/>
          <w:szCs w:val="20"/>
          <w:lang w:val="it-CH"/>
        </w:rPr>
        <w:t>Servicii incluse:</w:t>
      </w:r>
    </w:p>
    <w:p w14:paraId="5F96EC35" w14:textId="77777777" w:rsidR="006552AB" w:rsidRPr="00713B39" w:rsidRDefault="006552AB" w:rsidP="006552AB">
      <w:pPr>
        <w:numPr>
          <w:ilvl w:val="0"/>
          <w:numId w:val="30"/>
        </w:numPr>
        <w:tabs>
          <w:tab w:val="left" w:pos="786"/>
        </w:tabs>
        <w:suppressAutoHyphens/>
        <w:spacing w:after="0" w:line="240" w:lineRule="auto"/>
        <w:rPr>
          <w:rFonts w:ascii="Verdana" w:hAnsi="Verdana" w:cs="Verdana"/>
          <w:color w:val="0000CC"/>
          <w:sz w:val="20"/>
          <w:szCs w:val="20"/>
        </w:rPr>
      </w:pPr>
      <w:r w:rsidRPr="00713B39">
        <w:rPr>
          <w:rFonts w:ascii="Verdana" w:hAnsi="Verdana" w:cs="Verdana"/>
          <w:color w:val="0000CC"/>
          <w:sz w:val="20"/>
          <w:szCs w:val="20"/>
        </w:rPr>
        <w:t>transport autocar,</w:t>
      </w:r>
    </w:p>
    <w:p w14:paraId="3BF0970E" w14:textId="77777777" w:rsidR="006552AB" w:rsidRPr="00F122CA" w:rsidRDefault="006552AB" w:rsidP="006552AB">
      <w:pPr>
        <w:numPr>
          <w:ilvl w:val="0"/>
          <w:numId w:val="30"/>
        </w:numPr>
        <w:tabs>
          <w:tab w:val="left" w:pos="786"/>
        </w:tabs>
        <w:suppressAutoHyphens/>
        <w:spacing w:after="0" w:line="240" w:lineRule="auto"/>
        <w:rPr>
          <w:rFonts w:ascii="Verdana" w:hAnsi="Verdana" w:cs="Verdana"/>
          <w:color w:val="0000CC"/>
          <w:sz w:val="20"/>
          <w:szCs w:val="20"/>
          <w:lang w:val="it-CH"/>
        </w:rPr>
      </w:pPr>
      <w:r w:rsidRPr="00F122CA">
        <w:rPr>
          <w:rFonts w:ascii="Verdana" w:hAnsi="Verdana" w:cs="Verdana"/>
          <w:color w:val="0000CC"/>
          <w:sz w:val="20"/>
          <w:szCs w:val="20"/>
          <w:lang w:val="it-CH"/>
        </w:rPr>
        <w:t>3 nopti cazare cu mic dejun hoteluri/pensiuni de 3*</w:t>
      </w:r>
    </w:p>
    <w:p w14:paraId="17DFB9D9" w14:textId="77777777" w:rsidR="006552AB" w:rsidRPr="00F122CA" w:rsidRDefault="006552AB" w:rsidP="006552AB">
      <w:pPr>
        <w:numPr>
          <w:ilvl w:val="0"/>
          <w:numId w:val="30"/>
        </w:numPr>
        <w:tabs>
          <w:tab w:val="left" w:pos="786"/>
        </w:tabs>
        <w:suppressAutoHyphens/>
        <w:spacing w:after="0" w:line="240" w:lineRule="auto"/>
        <w:rPr>
          <w:rFonts w:ascii="Verdana" w:hAnsi="Verdana" w:cs="Verdana"/>
          <w:color w:val="0000CC"/>
          <w:sz w:val="20"/>
          <w:szCs w:val="20"/>
          <w:lang w:val="it-CH"/>
        </w:rPr>
      </w:pPr>
      <w:r w:rsidRPr="00F122CA">
        <w:rPr>
          <w:rFonts w:ascii="Verdana" w:hAnsi="Verdana" w:cs="Verdana"/>
          <w:color w:val="0000CC"/>
          <w:sz w:val="20"/>
          <w:szCs w:val="20"/>
          <w:lang w:val="it-CH"/>
        </w:rPr>
        <w:t xml:space="preserve">ghid insotitor din partea agentiei;  </w:t>
      </w:r>
    </w:p>
    <w:p w14:paraId="7CE9716D" w14:textId="77777777" w:rsidR="006552AB" w:rsidRPr="00F122CA" w:rsidRDefault="006552AB" w:rsidP="006552AB">
      <w:pPr>
        <w:tabs>
          <w:tab w:val="left" w:pos="1572"/>
        </w:tabs>
        <w:spacing w:after="0" w:line="240" w:lineRule="auto"/>
        <w:ind w:left="786"/>
        <w:rPr>
          <w:rFonts w:ascii="Verdana" w:hAnsi="Verdana" w:cs="Verdana"/>
          <w:color w:val="0000CC"/>
          <w:sz w:val="20"/>
          <w:szCs w:val="20"/>
          <w:lang w:val="it-CH"/>
        </w:rPr>
      </w:pPr>
    </w:p>
    <w:p w14:paraId="22B15A43" w14:textId="77777777" w:rsidR="006552AB" w:rsidRPr="00713B39" w:rsidRDefault="006552AB" w:rsidP="006552AB">
      <w:pPr>
        <w:spacing w:after="0" w:line="240" w:lineRule="auto"/>
        <w:ind w:left="426"/>
        <w:rPr>
          <w:rFonts w:ascii="Verdana" w:hAnsi="Verdana" w:cs="Verdana"/>
          <w:color w:val="0000CC"/>
          <w:sz w:val="20"/>
          <w:szCs w:val="20"/>
        </w:rPr>
      </w:pPr>
      <w:r w:rsidRPr="00713B39">
        <w:rPr>
          <w:rFonts w:ascii="Verdana" w:hAnsi="Verdana" w:cs="Verdana"/>
          <w:b/>
          <w:color w:val="0000CC"/>
          <w:sz w:val="20"/>
          <w:szCs w:val="20"/>
        </w:rPr>
        <w:t xml:space="preserve">Nu sunt incluse: </w:t>
      </w:r>
    </w:p>
    <w:p w14:paraId="08E072F7" w14:textId="77777777" w:rsidR="006552AB" w:rsidRPr="00F122CA" w:rsidRDefault="006552AB" w:rsidP="006552AB">
      <w:pPr>
        <w:numPr>
          <w:ilvl w:val="0"/>
          <w:numId w:val="30"/>
        </w:numPr>
        <w:tabs>
          <w:tab w:val="left" w:pos="786"/>
        </w:tabs>
        <w:suppressAutoHyphens/>
        <w:spacing w:after="0" w:line="240" w:lineRule="auto"/>
        <w:rPr>
          <w:rFonts w:ascii="Verdana" w:hAnsi="Verdana" w:cs="Verdana"/>
          <w:color w:val="0000CC"/>
          <w:sz w:val="20"/>
          <w:szCs w:val="20"/>
          <w:lang w:val="it-CH"/>
        </w:rPr>
      </w:pPr>
      <w:r w:rsidRPr="00F122CA">
        <w:rPr>
          <w:rFonts w:ascii="Verdana" w:hAnsi="Verdana" w:cs="Verdana"/>
          <w:color w:val="0000CC"/>
          <w:sz w:val="20"/>
          <w:szCs w:val="20"/>
          <w:lang w:val="it-CH"/>
        </w:rPr>
        <w:t xml:space="preserve">intrarile la obiectivele religioase sau culturale si ghizii acestora, </w:t>
      </w:r>
    </w:p>
    <w:p w14:paraId="25A7312B" w14:textId="77777777" w:rsidR="006552AB" w:rsidRPr="00713B39" w:rsidRDefault="006552AB" w:rsidP="006552AB">
      <w:pPr>
        <w:numPr>
          <w:ilvl w:val="0"/>
          <w:numId w:val="30"/>
        </w:numPr>
        <w:tabs>
          <w:tab w:val="left" w:pos="786"/>
        </w:tabs>
        <w:suppressAutoHyphens/>
        <w:spacing w:after="0" w:line="240" w:lineRule="auto"/>
        <w:rPr>
          <w:rFonts w:ascii="Verdana" w:hAnsi="Verdana" w:cs="Verdana"/>
          <w:color w:val="0000CC"/>
          <w:sz w:val="18"/>
          <w:szCs w:val="18"/>
        </w:rPr>
      </w:pPr>
      <w:r w:rsidRPr="00713B39">
        <w:rPr>
          <w:rFonts w:ascii="Verdana" w:hAnsi="Verdana" w:cs="Verdana"/>
          <w:color w:val="0000CC"/>
          <w:sz w:val="20"/>
          <w:szCs w:val="20"/>
        </w:rPr>
        <w:t xml:space="preserve">alte servicii decat cele mentionate ca fiind incluse;  </w:t>
      </w:r>
    </w:p>
    <w:p w14:paraId="1A160462" w14:textId="77777777" w:rsidR="006552AB" w:rsidRPr="00713B39" w:rsidRDefault="006552AB" w:rsidP="006552AB">
      <w:pPr>
        <w:tabs>
          <w:tab w:val="left" w:pos="186"/>
        </w:tabs>
        <w:spacing w:after="0" w:line="240" w:lineRule="auto"/>
        <w:ind w:left="426"/>
        <w:jc w:val="both"/>
        <w:rPr>
          <w:rFonts w:ascii="Verdana" w:hAnsi="Verdana" w:cs="Verdana"/>
          <w:color w:val="0000CC"/>
          <w:sz w:val="18"/>
          <w:szCs w:val="18"/>
        </w:rPr>
      </w:pPr>
    </w:p>
    <w:p w14:paraId="59B2DB32" w14:textId="77777777" w:rsidR="006552AB" w:rsidRPr="00713B39" w:rsidRDefault="006552AB" w:rsidP="006552AB">
      <w:pPr>
        <w:tabs>
          <w:tab w:val="left" w:pos="-845"/>
          <w:tab w:val="left" w:pos="-180"/>
        </w:tabs>
        <w:spacing w:after="0" w:line="240" w:lineRule="auto"/>
        <w:ind w:left="-90" w:right="95"/>
        <w:rPr>
          <w:rFonts w:ascii="Verdana" w:eastAsia="Lucida Sans Unicode" w:hAnsi="Verdana" w:cs="Verdana"/>
          <w:b/>
          <w:bCs/>
          <w:color w:val="0000CC"/>
          <w:kern w:val="1"/>
          <w:sz w:val="18"/>
          <w:szCs w:val="18"/>
          <w:lang w:val="ro-RO"/>
        </w:rPr>
      </w:pPr>
      <w:r w:rsidRPr="00713B39">
        <w:rPr>
          <w:rFonts w:ascii="Verdana" w:hAnsi="Verdana" w:cs="Verdana"/>
          <w:b/>
          <w:color w:val="0000CC"/>
          <w:sz w:val="18"/>
          <w:szCs w:val="18"/>
        </w:rPr>
        <w:t>NOTA:</w:t>
      </w:r>
    </w:p>
    <w:p w14:paraId="3D9004D3" w14:textId="77777777" w:rsidR="006552AB" w:rsidRPr="00F122CA" w:rsidRDefault="006552AB" w:rsidP="006552AB">
      <w:pPr>
        <w:tabs>
          <w:tab w:val="left" w:pos="-755"/>
          <w:tab w:val="left" w:pos="-90"/>
        </w:tabs>
        <w:spacing w:after="0" w:line="240" w:lineRule="auto"/>
        <w:ind w:left="-90" w:right="95"/>
        <w:rPr>
          <w:rFonts w:ascii="Verdana" w:hAnsi="Verdana" w:cs="Verdana"/>
          <w:b/>
          <w:color w:val="0000CC"/>
          <w:sz w:val="18"/>
          <w:szCs w:val="18"/>
          <w:lang w:val="it-CH"/>
        </w:rPr>
      </w:pPr>
      <w:r w:rsidRPr="00713B39">
        <w:rPr>
          <w:rFonts w:ascii="Verdana" w:eastAsia="Lucida Sans Unicode" w:hAnsi="Verdana" w:cs="Verdana"/>
          <w:b/>
          <w:bCs/>
          <w:color w:val="0000CC"/>
          <w:kern w:val="1"/>
          <w:sz w:val="18"/>
          <w:szCs w:val="18"/>
          <w:lang w:val="ro-RO"/>
        </w:rPr>
        <w:t xml:space="preserve">           </w:t>
      </w:r>
      <w:r w:rsidRPr="00713B39">
        <w:rPr>
          <w:rFonts w:ascii="Verdana" w:eastAsia="Lucida Sans Unicode" w:hAnsi="Verdana" w:cs="Verdana"/>
          <w:b/>
          <w:bCs/>
          <w:color w:val="0000CC"/>
          <w:kern w:val="1"/>
          <w:sz w:val="18"/>
          <w:szCs w:val="18"/>
          <w:u w:val="single"/>
          <w:lang w:val="ro-RO"/>
        </w:rPr>
        <w:t>Pentru primele trei  banchete din autocar se taxeaza un supliment de 5 % din tariful excursiei !!!</w:t>
      </w:r>
    </w:p>
    <w:p w14:paraId="5915EF90" w14:textId="77777777" w:rsidR="006552AB" w:rsidRPr="00F122CA" w:rsidRDefault="006552AB" w:rsidP="006552AB">
      <w:pPr>
        <w:tabs>
          <w:tab w:val="left" w:pos="-845"/>
          <w:tab w:val="left" w:pos="-180"/>
        </w:tabs>
        <w:spacing w:after="0" w:line="240" w:lineRule="auto"/>
        <w:ind w:left="-90" w:right="95"/>
        <w:rPr>
          <w:rFonts w:ascii="Verdana" w:hAnsi="Verdana" w:cs="Verdana"/>
          <w:b/>
          <w:color w:val="0000CC"/>
          <w:sz w:val="18"/>
          <w:szCs w:val="18"/>
          <w:lang w:val="it-CH"/>
        </w:rPr>
      </w:pPr>
    </w:p>
    <w:p w14:paraId="39944A25" w14:textId="77777777" w:rsidR="006552AB" w:rsidRPr="00713B39" w:rsidRDefault="006552AB" w:rsidP="006552AB">
      <w:pPr>
        <w:tabs>
          <w:tab w:val="left" w:pos="-845"/>
          <w:tab w:val="left" w:pos="-180"/>
        </w:tabs>
        <w:spacing w:after="0" w:line="240" w:lineRule="auto"/>
        <w:ind w:left="-90" w:right="95"/>
        <w:rPr>
          <w:rFonts w:ascii="Verdana" w:hAnsi="Verdana" w:cs="Verdana"/>
          <w:color w:val="0000CC"/>
          <w:sz w:val="18"/>
          <w:szCs w:val="18"/>
          <w:lang w:val="fr-FR"/>
        </w:rPr>
      </w:pPr>
      <w:r w:rsidRPr="00713B39">
        <w:rPr>
          <w:rFonts w:ascii="Verdana" w:hAnsi="Verdana" w:cs="Verdana"/>
          <w:b/>
          <w:color w:val="0000CC"/>
          <w:sz w:val="18"/>
          <w:szCs w:val="18"/>
          <w:lang w:val="fr-FR"/>
        </w:rPr>
        <w:t>1. Modalitati de plata</w:t>
      </w:r>
    </w:p>
    <w:p w14:paraId="08ED3753" w14:textId="77777777" w:rsidR="006552AB" w:rsidRPr="00713B39" w:rsidRDefault="006552AB" w:rsidP="006552AB">
      <w:pPr>
        <w:tabs>
          <w:tab w:val="left" w:pos="-845"/>
          <w:tab w:val="left" w:pos="-180"/>
        </w:tabs>
        <w:spacing w:after="0" w:line="240" w:lineRule="auto"/>
        <w:ind w:left="-90" w:right="95"/>
        <w:rPr>
          <w:rFonts w:ascii="Verdana" w:hAnsi="Verdana" w:cs="Verdana"/>
          <w:color w:val="0000CC"/>
          <w:sz w:val="18"/>
          <w:szCs w:val="18"/>
          <w:lang w:val="fr-FR"/>
        </w:rPr>
      </w:pPr>
      <w:r w:rsidRPr="00713B39">
        <w:rPr>
          <w:rFonts w:ascii="Verdana" w:hAnsi="Verdana" w:cs="Verdana"/>
          <w:color w:val="0000CC"/>
          <w:sz w:val="18"/>
          <w:szCs w:val="18"/>
          <w:lang w:val="fr-FR"/>
        </w:rPr>
        <w:t>- avans obligatoriu la inscriere 25% din tariful excursiei</w:t>
      </w:r>
    </w:p>
    <w:p w14:paraId="0F702261" w14:textId="77777777" w:rsidR="006552AB" w:rsidRPr="00713B39" w:rsidRDefault="006552AB" w:rsidP="006552AB">
      <w:pPr>
        <w:tabs>
          <w:tab w:val="left" w:pos="-845"/>
          <w:tab w:val="left" w:pos="-180"/>
        </w:tabs>
        <w:spacing w:after="0" w:line="240" w:lineRule="auto"/>
        <w:ind w:left="-90" w:right="95"/>
        <w:rPr>
          <w:rFonts w:ascii="Verdana" w:hAnsi="Verdana" w:cs="Verdana"/>
          <w:color w:val="0000CC"/>
          <w:sz w:val="18"/>
          <w:szCs w:val="18"/>
          <w:lang w:val="fr-FR"/>
        </w:rPr>
      </w:pPr>
      <w:r w:rsidRPr="00713B39">
        <w:rPr>
          <w:rFonts w:ascii="Verdana" w:hAnsi="Verdana" w:cs="Verdana"/>
          <w:color w:val="0000CC"/>
          <w:sz w:val="18"/>
          <w:szCs w:val="18"/>
          <w:lang w:val="fr-FR"/>
        </w:rPr>
        <w:t>- lichidare cu 31 de zile inainte de inceperea calatoriei</w:t>
      </w:r>
    </w:p>
    <w:p w14:paraId="5BE391B1" w14:textId="77777777" w:rsidR="006552AB" w:rsidRPr="00713B39" w:rsidRDefault="006552AB" w:rsidP="006552AB">
      <w:pPr>
        <w:tabs>
          <w:tab w:val="left" w:pos="-845"/>
          <w:tab w:val="left" w:pos="-180"/>
        </w:tabs>
        <w:spacing w:after="0" w:line="240" w:lineRule="auto"/>
        <w:ind w:left="-90" w:right="95"/>
        <w:rPr>
          <w:rFonts w:ascii="Verdana" w:hAnsi="Verdana" w:cs="Verdana"/>
          <w:color w:val="0000CC"/>
          <w:sz w:val="18"/>
          <w:szCs w:val="18"/>
          <w:lang w:val="fr-FR"/>
        </w:rPr>
      </w:pPr>
    </w:p>
    <w:p w14:paraId="445924D1" w14:textId="77777777" w:rsidR="006552AB" w:rsidRPr="00713B39" w:rsidRDefault="006552AB" w:rsidP="006552AB">
      <w:pPr>
        <w:tabs>
          <w:tab w:val="left" w:pos="-845"/>
          <w:tab w:val="left" w:pos="-180"/>
        </w:tabs>
        <w:spacing w:after="0" w:line="240" w:lineRule="auto"/>
        <w:ind w:left="-90" w:right="95"/>
        <w:rPr>
          <w:rFonts w:ascii="Verdana" w:hAnsi="Verdana" w:cs="Verdana"/>
          <w:color w:val="0000CC"/>
          <w:sz w:val="18"/>
          <w:szCs w:val="18"/>
          <w:lang w:val="fr-FR"/>
        </w:rPr>
      </w:pPr>
      <w:r w:rsidRPr="00713B39">
        <w:rPr>
          <w:rFonts w:ascii="Verdana" w:hAnsi="Verdana" w:cs="Verdana"/>
          <w:color w:val="0000CC"/>
          <w:sz w:val="18"/>
          <w:szCs w:val="18"/>
          <w:lang w:val="fr-FR"/>
        </w:rPr>
        <w:t xml:space="preserve">2. </w:t>
      </w:r>
      <w:r w:rsidRPr="00713B39">
        <w:rPr>
          <w:rFonts w:ascii="Verdana" w:hAnsi="Verdana" w:cs="Verdana"/>
          <w:b/>
          <w:bCs/>
          <w:color w:val="0000CC"/>
          <w:sz w:val="18"/>
          <w:szCs w:val="18"/>
          <w:lang w:val="fr-FR"/>
        </w:rPr>
        <w:t xml:space="preserve">Penalitati, praguri de penalizare in caz de retragere/renuntare : </w:t>
      </w:r>
    </w:p>
    <w:p w14:paraId="2AE646E2" w14:textId="77777777" w:rsidR="006552AB" w:rsidRDefault="006552AB" w:rsidP="006552AB">
      <w:pPr>
        <w:tabs>
          <w:tab w:val="left" w:pos="-845"/>
          <w:tab w:val="left" w:pos="-180"/>
        </w:tabs>
        <w:spacing w:after="0" w:line="240" w:lineRule="auto"/>
        <w:ind w:left="-90" w:right="95"/>
        <w:rPr>
          <w:rFonts w:ascii="Verdana" w:hAnsi="Verdana" w:cs="Verdana"/>
          <w:color w:val="0000CC"/>
          <w:sz w:val="18"/>
          <w:szCs w:val="18"/>
          <w:lang w:val="fr-FR"/>
        </w:rPr>
      </w:pPr>
      <w:r w:rsidRPr="00713B39">
        <w:rPr>
          <w:rFonts w:ascii="Verdana" w:hAnsi="Verdana" w:cs="Verdana"/>
          <w:color w:val="0000CC"/>
          <w:sz w:val="18"/>
          <w:szCs w:val="18"/>
          <w:lang w:val="fr-FR"/>
        </w:rPr>
        <w:t xml:space="preserve">- </w:t>
      </w:r>
      <w:r>
        <w:rPr>
          <w:rFonts w:ascii="Verdana" w:hAnsi="Verdana" w:cs="Verdana"/>
          <w:color w:val="0000CC"/>
          <w:sz w:val="18"/>
          <w:szCs w:val="18"/>
          <w:lang w:val="fr-FR"/>
        </w:rPr>
        <w:t>10</w:t>
      </w:r>
      <w:r w:rsidRPr="00713B39">
        <w:rPr>
          <w:rFonts w:ascii="Verdana" w:hAnsi="Verdana" w:cs="Verdana"/>
          <w:color w:val="0000CC"/>
          <w:sz w:val="18"/>
          <w:szCs w:val="18"/>
          <w:lang w:val="fr-FR"/>
        </w:rPr>
        <w:t xml:space="preserve">% din tariful excursiei, in intervalul 44 – </w:t>
      </w:r>
      <w:r>
        <w:rPr>
          <w:rFonts w:ascii="Verdana" w:hAnsi="Verdana" w:cs="Verdana"/>
          <w:color w:val="0000CC"/>
          <w:sz w:val="18"/>
          <w:szCs w:val="18"/>
          <w:lang w:val="fr-FR"/>
        </w:rPr>
        <w:t>25</w:t>
      </w:r>
      <w:r w:rsidRPr="00713B39">
        <w:rPr>
          <w:rFonts w:ascii="Verdana" w:hAnsi="Verdana" w:cs="Verdana"/>
          <w:color w:val="0000CC"/>
          <w:sz w:val="18"/>
          <w:szCs w:val="18"/>
          <w:lang w:val="fr-FR"/>
        </w:rPr>
        <w:t xml:space="preserve"> de zile calendaristice inaintea de inceperea calatoriei; </w:t>
      </w:r>
    </w:p>
    <w:p w14:paraId="5F3A2796" w14:textId="77777777" w:rsidR="006552AB" w:rsidRPr="00713B39" w:rsidRDefault="006552AB" w:rsidP="006552AB">
      <w:pPr>
        <w:tabs>
          <w:tab w:val="left" w:pos="-845"/>
          <w:tab w:val="left" w:pos="-180"/>
        </w:tabs>
        <w:spacing w:after="0" w:line="240" w:lineRule="auto"/>
        <w:ind w:left="-90" w:right="95"/>
        <w:rPr>
          <w:rFonts w:ascii="Verdana" w:hAnsi="Verdana" w:cs="Verdana"/>
          <w:color w:val="0000CC"/>
          <w:sz w:val="18"/>
          <w:szCs w:val="18"/>
          <w:lang w:val="fr-FR"/>
        </w:rPr>
      </w:pPr>
      <w:r>
        <w:rPr>
          <w:rFonts w:ascii="Verdana" w:hAnsi="Verdana" w:cs="Verdana"/>
          <w:color w:val="0000CC"/>
          <w:sz w:val="18"/>
          <w:szCs w:val="18"/>
          <w:lang w:val="fr-FR"/>
        </w:rPr>
        <w:t xml:space="preserve">- </w:t>
      </w:r>
      <w:r w:rsidRPr="00BA3076">
        <w:rPr>
          <w:rFonts w:ascii="Verdana" w:hAnsi="Verdana" w:cs="Verdana"/>
          <w:color w:val="000099"/>
          <w:sz w:val="18"/>
          <w:szCs w:val="18"/>
          <w:lang w:val="fr-FR"/>
        </w:rPr>
        <w:t>50% din tariful excursiei, in intervalul 30 – 21 de zile calendaristice inaintea de inceperea calatoriei</w:t>
      </w:r>
      <w:r>
        <w:rPr>
          <w:rFonts w:ascii="Verdana" w:hAnsi="Verdana" w:cs="Verdana"/>
          <w:color w:val="000099"/>
          <w:sz w:val="18"/>
          <w:szCs w:val="18"/>
          <w:lang w:val="fr-FR"/>
        </w:rPr>
        <w:t> ;</w:t>
      </w:r>
    </w:p>
    <w:p w14:paraId="550D9D60" w14:textId="77777777" w:rsidR="006552AB" w:rsidRPr="00713B39" w:rsidRDefault="006552AB" w:rsidP="006552AB">
      <w:pPr>
        <w:tabs>
          <w:tab w:val="left" w:pos="-845"/>
          <w:tab w:val="left" w:pos="-180"/>
        </w:tabs>
        <w:spacing w:after="0" w:line="240" w:lineRule="auto"/>
        <w:ind w:left="-90" w:right="95"/>
        <w:rPr>
          <w:rFonts w:ascii="Verdana" w:hAnsi="Verdana" w:cs="Verdana"/>
          <w:b/>
          <w:color w:val="0000CC"/>
          <w:sz w:val="18"/>
          <w:szCs w:val="18"/>
          <w:lang w:val="fr-FR"/>
        </w:rPr>
      </w:pPr>
      <w:r w:rsidRPr="00713B39">
        <w:rPr>
          <w:rFonts w:ascii="Verdana" w:hAnsi="Verdana" w:cs="Verdana"/>
          <w:color w:val="0000CC"/>
          <w:sz w:val="18"/>
          <w:szCs w:val="18"/>
          <w:lang w:val="fr-FR"/>
        </w:rPr>
        <w:t xml:space="preserve">- 100% din tariful excursiei </w:t>
      </w:r>
      <w:r w:rsidRPr="00F122CA">
        <w:rPr>
          <w:rFonts w:ascii="Verdana" w:hAnsi="Verdana" w:cs="Verdana"/>
          <w:color w:val="0000CC"/>
          <w:sz w:val="18"/>
          <w:szCs w:val="18"/>
          <w:lang w:val="it-CH"/>
        </w:rPr>
        <w:t xml:space="preserve">incepand </w:t>
      </w:r>
      <w:r w:rsidRPr="00713B39">
        <w:rPr>
          <w:rFonts w:ascii="Verdana" w:hAnsi="Verdana" w:cs="Verdana"/>
          <w:color w:val="0000CC"/>
          <w:sz w:val="18"/>
          <w:szCs w:val="18"/>
          <w:lang w:val="fr-FR"/>
        </w:rPr>
        <w:t xml:space="preserve">cu </w:t>
      </w:r>
      <w:r w:rsidRPr="00F122CA">
        <w:rPr>
          <w:rFonts w:ascii="Verdana" w:hAnsi="Verdana" w:cs="Verdana"/>
          <w:color w:val="0000CC"/>
          <w:sz w:val="18"/>
          <w:szCs w:val="18"/>
          <w:lang w:val="it-CH"/>
        </w:rPr>
        <w:t>2</w:t>
      </w:r>
      <w:r>
        <w:rPr>
          <w:rFonts w:ascii="Verdana" w:hAnsi="Verdana" w:cs="Verdana"/>
          <w:color w:val="0000CC"/>
          <w:sz w:val="18"/>
          <w:szCs w:val="18"/>
          <w:lang w:val="it-CH"/>
        </w:rPr>
        <w:t>0</w:t>
      </w:r>
      <w:r w:rsidRPr="00713B39">
        <w:rPr>
          <w:rFonts w:ascii="Verdana" w:hAnsi="Verdana" w:cs="Verdana"/>
          <w:color w:val="0000CC"/>
          <w:sz w:val="18"/>
          <w:szCs w:val="18"/>
          <w:lang w:val="fr-FR"/>
        </w:rPr>
        <w:t xml:space="preserve"> </w:t>
      </w:r>
      <w:r w:rsidRPr="00F122CA">
        <w:rPr>
          <w:rFonts w:ascii="Verdana" w:hAnsi="Verdana" w:cs="Verdana"/>
          <w:color w:val="0000CC"/>
          <w:sz w:val="18"/>
          <w:szCs w:val="18"/>
          <w:lang w:val="it-CH"/>
        </w:rPr>
        <w:t xml:space="preserve">de </w:t>
      </w:r>
      <w:r w:rsidRPr="00713B39">
        <w:rPr>
          <w:rFonts w:ascii="Verdana" w:hAnsi="Verdana" w:cs="Verdana"/>
          <w:color w:val="0000CC"/>
          <w:sz w:val="18"/>
          <w:szCs w:val="18"/>
          <w:lang w:val="fr-FR"/>
        </w:rPr>
        <w:t xml:space="preserve">zile calendaristice inainte de inceperea calatoriei sau prin neprezentare la plecarea in excursie. </w:t>
      </w:r>
    </w:p>
    <w:p w14:paraId="065B5DB2" w14:textId="77777777" w:rsidR="006552AB" w:rsidRPr="00713B39" w:rsidRDefault="006552AB" w:rsidP="006552AB">
      <w:pPr>
        <w:tabs>
          <w:tab w:val="left" w:pos="-845"/>
          <w:tab w:val="left" w:pos="-90"/>
        </w:tabs>
        <w:spacing w:after="0" w:line="240" w:lineRule="auto"/>
        <w:ind w:left="-90" w:right="95"/>
        <w:rPr>
          <w:rFonts w:ascii="Verdana" w:hAnsi="Verdana" w:cs="Verdana"/>
          <w:b/>
          <w:color w:val="0000CC"/>
          <w:sz w:val="18"/>
          <w:szCs w:val="18"/>
          <w:lang w:val="fr-FR"/>
        </w:rPr>
      </w:pPr>
    </w:p>
    <w:p w14:paraId="7A2625C4" w14:textId="77777777" w:rsidR="006552AB" w:rsidRPr="00713B39" w:rsidRDefault="006552AB" w:rsidP="006552AB">
      <w:pPr>
        <w:tabs>
          <w:tab w:val="left" w:pos="-90"/>
        </w:tabs>
        <w:spacing w:after="0" w:line="240" w:lineRule="auto"/>
        <w:ind w:left="-90" w:right="95"/>
        <w:jc w:val="both"/>
        <w:rPr>
          <w:rFonts w:ascii="Verdana" w:hAnsi="Verdana" w:cs="Verdana"/>
          <w:color w:val="0000CC"/>
          <w:sz w:val="18"/>
          <w:szCs w:val="18"/>
          <w:lang w:val="fr-FR"/>
        </w:rPr>
      </w:pPr>
      <w:r w:rsidRPr="00713B39">
        <w:rPr>
          <w:rFonts w:ascii="Verdana" w:hAnsi="Verdana" w:cs="Verdana"/>
          <w:b/>
          <w:color w:val="0000CC"/>
          <w:sz w:val="18"/>
          <w:szCs w:val="18"/>
          <w:lang w:val="fr-FR"/>
        </w:rPr>
        <w:t xml:space="preserve">3. Numarul minim </w:t>
      </w:r>
      <w:r w:rsidRPr="00713B39">
        <w:rPr>
          <w:rFonts w:ascii="Verdana" w:hAnsi="Verdana" w:cs="Verdana"/>
          <w:color w:val="0000CC"/>
          <w:sz w:val="18"/>
          <w:szCs w:val="18"/>
          <w:lang w:val="fr-FR"/>
        </w:rPr>
        <w:t xml:space="preserve">necesar pentru efectuarea calatoriei este de </w:t>
      </w:r>
      <w:r w:rsidRPr="00713B39">
        <w:rPr>
          <w:rFonts w:ascii="Verdana" w:hAnsi="Verdana" w:cs="Verdana"/>
          <w:b/>
          <w:bCs/>
          <w:color w:val="0000CC"/>
          <w:sz w:val="18"/>
          <w:szCs w:val="18"/>
          <w:lang w:val="fr-FR"/>
        </w:rPr>
        <w:t xml:space="preserve">30 </w:t>
      </w:r>
      <w:r w:rsidRPr="00713B39">
        <w:rPr>
          <w:rFonts w:ascii="Verdana" w:hAnsi="Verdana" w:cs="Verdana"/>
          <w:b/>
          <w:color w:val="0000CC"/>
          <w:sz w:val="18"/>
          <w:szCs w:val="18"/>
          <w:lang w:val="fr-FR"/>
        </w:rPr>
        <w:t>persoane</w:t>
      </w:r>
      <w:r w:rsidRPr="00713B39">
        <w:rPr>
          <w:rFonts w:ascii="Verdana" w:hAnsi="Verdana" w:cs="Verdana"/>
          <w:color w:val="0000CC"/>
          <w:sz w:val="18"/>
          <w:szCs w:val="18"/>
          <w:lang w:val="fr-FR"/>
        </w:rPr>
        <w:t xml:space="preserve">. In cazul in care nu se intruneste numarul minim si sunt intre 25 – 29 platitori, tariful excursiei creste cu </w:t>
      </w:r>
      <w:r>
        <w:rPr>
          <w:rFonts w:ascii="Verdana" w:hAnsi="Verdana" w:cs="Verdana"/>
          <w:color w:val="0000CC"/>
          <w:sz w:val="18"/>
          <w:szCs w:val="18"/>
          <w:lang w:val="fr-FR"/>
        </w:rPr>
        <w:t>95</w:t>
      </w:r>
      <w:r w:rsidRPr="00713B39">
        <w:rPr>
          <w:rFonts w:ascii="Verdana" w:hAnsi="Verdana" w:cs="Verdana"/>
          <w:color w:val="0000CC"/>
          <w:sz w:val="18"/>
          <w:szCs w:val="18"/>
          <w:lang w:val="fr-FR"/>
        </w:rPr>
        <w:t xml:space="preserve"> lei/</w:t>
      </w:r>
      <w:r w:rsidRPr="00713B39">
        <w:rPr>
          <w:rFonts w:ascii="Verdana" w:hAnsi="Verdana" w:cs="Verdana"/>
          <w:color w:val="0000CC"/>
          <w:sz w:val="18"/>
          <w:szCs w:val="18"/>
          <w:u w:val="single"/>
          <w:lang w:val="fr-FR"/>
        </w:rPr>
        <w:t>persoana</w:t>
      </w:r>
      <w:r w:rsidRPr="00713B39">
        <w:rPr>
          <w:rFonts w:ascii="Verdana" w:hAnsi="Verdana" w:cs="Verdana"/>
          <w:color w:val="0000CC"/>
          <w:sz w:val="18"/>
          <w:szCs w:val="18"/>
          <w:lang w:val="fr-FR"/>
        </w:rPr>
        <w:t xml:space="preserve">. Aceasta conditie este acceptata automat de cei inscrisi la excursie si nu constituie motiv de renuntare. </w:t>
      </w:r>
    </w:p>
    <w:p w14:paraId="2483C192" w14:textId="77777777" w:rsidR="006552AB" w:rsidRPr="00713B39" w:rsidRDefault="006552AB" w:rsidP="006552AB">
      <w:pPr>
        <w:tabs>
          <w:tab w:val="left" w:pos="-90"/>
        </w:tabs>
        <w:spacing w:after="0" w:line="240" w:lineRule="auto"/>
        <w:ind w:left="-90" w:right="95"/>
        <w:jc w:val="both"/>
        <w:rPr>
          <w:rFonts w:ascii="Verdana" w:hAnsi="Verdana" w:cs="Verdana"/>
          <w:color w:val="0000CC"/>
          <w:sz w:val="18"/>
          <w:szCs w:val="18"/>
          <w:lang w:val="fr-FR"/>
        </w:rPr>
      </w:pPr>
      <w:r w:rsidRPr="00713B39">
        <w:rPr>
          <w:rFonts w:ascii="Verdana" w:hAnsi="Verdana" w:cs="Verdana"/>
          <w:color w:val="0000CC"/>
          <w:sz w:val="18"/>
          <w:szCs w:val="18"/>
          <w:lang w:val="fr-FR"/>
        </w:rPr>
        <w:t xml:space="preserve">Agentia de turism organizatoare poate anula pachetul de servicii de calatorie in cazul in care numarul de persoane inscrise pentru participare este mai mic decat numarul mentionat mai sus, iar dvs. sunteti instiintati nu mai tarziu de: </w:t>
      </w:r>
    </w:p>
    <w:p w14:paraId="6DA5D122" w14:textId="77777777" w:rsidR="006552AB" w:rsidRPr="00713B39" w:rsidRDefault="006552AB" w:rsidP="006552AB">
      <w:pPr>
        <w:tabs>
          <w:tab w:val="left" w:pos="-90"/>
        </w:tabs>
        <w:spacing w:after="0" w:line="240" w:lineRule="auto"/>
        <w:ind w:left="-90" w:right="95"/>
        <w:jc w:val="both"/>
        <w:rPr>
          <w:rFonts w:ascii="Verdana" w:hAnsi="Verdana" w:cs="Verdana"/>
          <w:b/>
          <w:bCs/>
          <w:color w:val="0000CC"/>
          <w:sz w:val="18"/>
          <w:szCs w:val="18"/>
          <w:lang w:val="fr-FR"/>
        </w:rPr>
      </w:pPr>
      <w:r w:rsidRPr="00713B39">
        <w:rPr>
          <w:rFonts w:ascii="Verdana" w:hAnsi="Verdana" w:cs="Verdana"/>
          <w:color w:val="0000CC"/>
          <w:sz w:val="18"/>
          <w:szCs w:val="18"/>
          <w:lang w:val="fr-FR"/>
        </w:rPr>
        <w:t>- 20 de zile calendaristice inainte de inceperea executarii pachetului, daca excursia dvs. dureaza mai mult de 6 zile;</w:t>
      </w:r>
    </w:p>
    <w:p w14:paraId="0D54F00E" w14:textId="77777777" w:rsidR="006552AB" w:rsidRPr="00713B39" w:rsidRDefault="006552AB" w:rsidP="006552AB">
      <w:pPr>
        <w:tabs>
          <w:tab w:val="left" w:pos="-90"/>
        </w:tabs>
        <w:spacing w:after="0" w:line="240" w:lineRule="auto"/>
        <w:ind w:left="-90" w:right="95"/>
        <w:jc w:val="both"/>
        <w:rPr>
          <w:rFonts w:ascii="Verdana" w:hAnsi="Verdana" w:cs="Verdana"/>
          <w:color w:val="0000CC"/>
          <w:sz w:val="18"/>
          <w:szCs w:val="18"/>
          <w:lang w:val="fr-FR"/>
        </w:rPr>
      </w:pPr>
      <w:r w:rsidRPr="00713B39">
        <w:rPr>
          <w:rFonts w:ascii="Verdana" w:hAnsi="Verdana" w:cs="Verdana"/>
          <w:b/>
          <w:bCs/>
          <w:color w:val="0000CC"/>
          <w:sz w:val="18"/>
          <w:szCs w:val="18"/>
          <w:lang w:val="fr-FR"/>
        </w:rPr>
        <w:t>- 7 zile calendaristice inainte de inceperea executarii pachetului de servicii, daca acesta dureaza 2-6 zile;</w:t>
      </w:r>
    </w:p>
    <w:p w14:paraId="0E89EF61" w14:textId="77777777" w:rsidR="006552AB" w:rsidRDefault="006552AB" w:rsidP="006552AB">
      <w:pPr>
        <w:tabs>
          <w:tab w:val="left" w:pos="-90"/>
        </w:tabs>
        <w:spacing w:after="0" w:line="240" w:lineRule="auto"/>
        <w:ind w:left="-90" w:right="95"/>
        <w:jc w:val="both"/>
        <w:rPr>
          <w:rFonts w:ascii="Verdana" w:hAnsi="Verdana" w:cs="Verdana"/>
          <w:color w:val="0000CC"/>
          <w:sz w:val="18"/>
          <w:szCs w:val="18"/>
          <w:lang w:val="fr-FR"/>
        </w:rPr>
      </w:pPr>
    </w:p>
    <w:p w14:paraId="5CB108BF" w14:textId="77777777" w:rsidR="006552AB" w:rsidRPr="00713B39" w:rsidRDefault="006552AB" w:rsidP="006552AB">
      <w:pPr>
        <w:tabs>
          <w:tab w:val="left" w:pos="-90"/>
        </w:tabs>
        <w:spacing w:after="0" w:line="240" w:lineRule="auto"/>
        <w:ind w:left="-90" w:right="95"/>
        <w:jc w:val="both"/>
        <w:rPr>
          <w:rFonts w:ascii="Verdana" w:hAnsi="Verdana" w:cs="Verdana"/>
          <w:color w:val="0000CC"/>
          <w:sz w:val="18"/>
          <w:szCs w:val="18"/>
          <w:lang w:val="fr-FR"/>
        </w:rPr>
      </w:pPr>
    </w:p>
    <w:p w14:paraId="0EA95D2F" w14:textId="77777777" w:rsidR="006552AB" w:rsidRPr="00713B39" w:rsidRDefault="006552AB" w:rsidP="006552AB">
      <w:pPr>
        <w:tabs>
          <w:tab w:val="left" w:pos="-90"/>
        </w:tabs>
        <w:spacing w:after="0" w:line="240" w:lineRule="auto"/>
        <w:ind w:left="-90" w:right="95"/>
        <w:jc w:val="both"/>
        <w:rPr>
          <w:rFonts w:ascii="Verdana" w:hAnsi="Verdana" w:cs="Verdana"/>
          <w:color w:val="0000CC"/>
          <w:sz w:val="18"/>
          <w:szCs w:val="18"/>
          <w:lang w:val="fr-FR"/>
        </w:rPr>
      </w:pPr>
      <w:r w:rsidRPr="00713B39">
        <w:rPr>
          <w:rFonts w:ascii="Verdana" w:hAnsi="Verdana" w:cs="Verdana"/>
          <w:b/>
          <w:bCs/>
          <w:color w:val="0000CC"/>
          <w:sz w:val="18"/>
          <w:szCs w:val="18"/>
          <w:lang w:val="fr-FR"/>
        </w:rPr>
        <w:t>4</w:t>
      </w:r>
      <w:r w:rsidRPr="00B21F8C">
        <w:rPr>
          <w:rFonts w:ascii="Verdana" w:hAnsi="Verdana" w:cs="Verdana"/>
          <w:color w:val="0000CC"/>
          <w:sz w:val="18"/>
          <w:szCs w:val="18"/>
          <w:lang w:val="fr-FR"/>
        </w:rPr>
        <w:t xml:space="preserve">. Ghidul insotitor poate efectua modificari programului (ordinea desfasurarii actiunii, schimbari de ore), fara a afecta insa structura serviciilor, efectuandu-l astfel in totalitate.  </w:t>
      </w:r>
    </w:p>
    <w:p w14:paraId="126886BB" w14:textId="77777777" w:rsidR="006552AB" w:rsidRPr="00713B39" w:rsidRDefault="006552AB" w:rsidP="006552AB">
      <w:pPr>
        <w:tabs>
          <w:tab w:val="left" w:pos="180"/>
        </w:tabs>
        <w:spacing w:after="0" w:line="240" w:lineRule="auto"/>
        <w:ind w:right="60"/>
        <w:jc w:val="both"/>
        <w:rPr>
          <w:rFonts w:ascii="Verdana" w:hAnsi="Verdana" w:cs="Verdana"/>
          <w:color w:val="0000CC"/>
          <w:sz w:val="18"/>
          <w:szCs w:val="18"/>
          <w:lang w:val="it-IT"/>
        </w:rPr>
      </w:pPr>
    </w:p>
    <w:p w14:paraId="4F055F51" w14:textId="77777777" w:rsidR="006552AB" w:rsidRPr="00F122CA" w:rsidRDefault="006552AB" w:rsidP="006552AB">
      <w:pPr>
        <w:tabs>
          <w:tab w:val="left" w:pos="180"/>
        </w:tabs>
        <w:spacing w:after="0" w:line="240" w:lineRule="auto"/>
        <w:ind w:left="-90" w:right="60"/>
        <w:jc w:val="both"/>
        <w:rPr>
          <w:rFonts w:ascii="Verdana" w:hAnsi="Verdana" w:cs="Verdana"/>
          <w:color w:val="0000CC"/>
          <w:sz w:val="18"/>
          <w:szCs w:val="18"/>
          <w:lang w:val="it-CH"/>
        </w:rPr>
      </w:pPr>
    </w:p>
    <w:p w14:paraId="1C2686C9" w14:textId="77777777" w:rsidR="006552AB" w:rsidRPr="00713B39" w:rsidRDefault="006552AB" w:rsidP="006552AB">
      <w:pPr>
        <w:tabs>
          <w:tab w:val="left" w:pos="-90"/>
        </w:tabs>
        <w:spacing w:after="0" w:line="240" w:lineRule="auto"/>
        <w:ind w:left="-90" w:right="95"/>
        <w:jc w:val="both"/>
        <w:rPr>
          <w:rFonts w:ascii="Verdana" w:hAnsi="Verdana" w:cs="Verdana"/>
          <w:b/>
          <w:color w:val="0000CC"/>
          <w:sz w:val="18"/>
          <w:szCs w:val="18"/>
          <w:lang w:val="it-IT"/>
        </w:rPr>
      </w:pPr>
    </w:p>
    <w:p w14:paraId="0D0D9721" w14:textId="77777777" w:rsidR="006552AB" w:rsidRPr="00713B39" w:rsidRDefault="006552AB" w:rsidP="006552AB">
      <w:pPr>
        <w:tabs>
          <w:tab w:val="left" w:pos="180"/>
        </w:tabs>
        <w:spacing w:after="0" w:line="240" w:lineRule="auto"/>
        <w:ind w:left="-90" w:right="60"/>
        <w:jc w:val="both"/>
        <w:rPr>
          <w:rFonts w:ascii="Verdana" w:hAnsi="Verdana" w:cs="Verdana"/>
          <w:b/>
          <w:color w:val="0000CC"/>
          <w:sz w:val="18"/>
          <w:szCs w:val="18"/>
          <w:lang w:val="it-IT"/>
        </w:rPr>
      </w:pPr>
    </w:p>
    <w:p w14:paraId="5D6B72C0" w14:textId="77777777" w:rsidR="006552AB" w:rsidRPr="00F122CA" w:rsidRDefault="006552AB" w:rsidP="006552AB">
      <w:pPr>
        <w:spacing w:after="0" w:line="240" w:lineRule="auto"/>
        <w:ind w:left="426"/>
        <w:rPr>
          <w:rFonts w:ascii="Verdana" w:hAnsi="Verdana" w:cs="Verdana"/>
          <w:b/>
          <w:color w:val="0000CC"/>
          <w:sz w:val="28"/>
          <w:szCs w:val="28"/>
          <w:lang w:val="it-CH"/>
        </w:rPr>
      </w:pPr>
    </w:p>
    <w:p w14:paraId="3BF95A85" w14:textId="77777777" w:rsidR="00424571" w:rsidRDefault="00424571" w:rsidP="006552AB">
      <w:pPr>
        <w:pStyle w:val="Default"/>
        <w:jc w:val="center"/>
        <w:rPr>
          <w:rFonts w:ascii="Arial" w:hAnsi="Arial" w:cs="Arial"/>
        </w:rPr>
      </w:pPr>
    </w:p>
    <w:p w14:paraId="247869A6" w14:textId="77777777" w:rsidR="00424571" w:rsidRDefault="00424571" w:rsidP="006552AB">
      <w:pPr>
        <w:pStyle w:val="Default"/>
        <w:jc w:val="center"/>
        <w:rPr>
          <w:rFonts w:ascii="Arial" w:hAnsi="Arial" w:cs="Arial"/>
        </w:rPr>
      </w:pPr>
    </w:p>
    <w:p w14:paraId="6F055089" w14:textId="77777777" w:rsidR="00424571" w:rsidRPr="00650D37" w:rsidRDefault="00424571" w:rsidP="006552AB">
      <w:pPr>
        <w:pStyle w:val="Default"/>
        <w:jc w:val="center"/>
        <w:rPr>
          <w:rFonts w:ascii="Arial" w:hAnsi="Arial" w:cs="Arial"/>
        </w:rPr>
      </w:pPr>
    </w:p>
    <w:p w14:paraId="26AC3B69" w14:textId="77777777" w:rsidR="00F37C22" w:rsidRDefault="00F37C22" w:rsidP="006552AB">
      <w:pPr>
        <w:pStyle w:val="NormalWeb"/>
        <w:spacing w:before="0" w:beforeAutospacing="0" w:after="0" w:afterAutospacing="0"/>
        <w:rPr>
          <w:rFonts w:ascii="Arial" w:hAnsi="Arial" w:cs="Arial"/>
        </w:rPr>
      </w:pPr>
    </w:p>
    <w:p w14:paraId="799A3E68" w14:textId="77777777" w:rsidR="00EF2BD1" w:rsidRPr="00650D37" w:rsidRDefault="00A34A89" w:rsidP="006552AB">
      <w:pPr>
        <w:spacing w:after="0" w:line="240" w:lineRule="auto"/>
        <w:rPr>
          <w:rFonts w:ascii="Arial" w:hAnsi="Arial" w:cs="Arial"/>
        </w:rPr>
      </w:pPr>
      <w:r>
        <w:pict w14:anchorId="74173187">
          <v:rect id="Horizontal Line 6" o:spid="_x0000_s1026" alt="" style="width:510.25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5926ED" w14:textId="77777777" w:rsidR="00EF2BD1" w:rsidRPr="00650D37" w:rsidRDefault="00EF2BD1" w:rsidP="006552AB">
      <w:pPr>
        <w:pStyle w:val="Heading3"/>
        <w:spacing w:before="0" w:line="240" w:lineRule="auto"/>
        <w:rPr>
          <w:rFonts w:ascii="Arial" w:hAnsi="Arial" w:cs="Arial"/>
        </w:rPr>
      </w:pPr>
      <w:r w:rsidRPr="00650D37">
        <w:rPr>
          <w:rFonts w:ascii="Arial" w:hAnsi="Arial" w:cs="Arial"/>
        </w:rPr>
        <w:t>CONTACT</w:t>
      </w:r>
    </w:p>
    <w:p w14:paraId="50371169" w14:textId="77777777" w:rsidR="00EF2BD1" w:rsidRPr="00650D37" w:rsidRDefault="00EF2BD1" w:rsidP="006552AB">
      <w:pPr>
        <w:pStyle w:val="NormalWeb"/>
        <w:spacing w:before="0" w:beforeAutospacing="0" w:after="0" w:afterAutospacing="0"/>
        <w:rPr>
          <w:rFonts w:ascii="Arial" w:hAnsi="Arial" w:cs="Arial"/>
        </w:rPr>
      </w:pPr>
      <w:r w:rsidRPr="00650D37">
        <w:rPr>
          <w:rStyle w:val="Strong"/>
          <w:rFonts w:ascii="Arial" w:hAnsi="Arial" w:cs="Arial"/>
        </w:rPr>
        <w:t>Nicola Nuți | 0723 167 428 | nuti.nicola@mapamond.ro</w:t>
      </w:r>
      <w:r w:rsidRPr="00650D37">
        <w:rPr>
          <w:rFonts w:ascii="Arial" w:hAnsi="Arial" w:cs="Arial"/>
        </w:rPr>
        <w:br/>
      </w:r>
      <w:r w:rsidRPr="00650D37">
        <w:rPr>
          <w:rStyle w:val="Strong"/>
          <w:rFonts w:ascii="Arial" w:hAnsi="Arial" w:cs="Arial"/>
        </w:rPr>
        <w:t>Terpeziceanu Raluca | 0723 512 780 | raluca@mapamond.ro</w:t>
      </w:r>
      <w:r w:rsidRPr="00650D37">
        <w:rPr>
          <w:rFonts w:ascii="Arial" w:hAnsi="Arial" w:cs="Arial"/>
        </w:rPr>
        <w:br/>
      </w:r>
      <w:hyperlink r:id="rId10" w:tgtFrame="_new" w:history="1">
        <w:r w:rsidRPr="00650D37">
          <w:rPr>
            <w:rStyle w:val="Hyperlink"/>
            <w:rFonts w:ascii="Arial" w:hAnsi="Arial" w:cs="Arial"/>
            <w:b/>
            <w:bCs/>
          </w:rPr>
          <w:t>www.mapamond.ro</w:t>
        </w:r>
      </w:hyperlink>
    </w:p>
    <w:p w14:paraId="7AF157F8" w14:textId="6BA3D5A3" w:rsidR="005E416F" w:rsidRPr="00650D37" w:rsidRDefault="005E416F" w:rsidP="006552AB">
      <w:pPr>
        <w:pStyle w:val="Default"/>
        <w:rPr>
          <w:rFonts w:ascii="Arial" w:eastAsia="Times New Roman" w:hAnsi="Arial" w:cs="Arial"/>
        </w:rPr>
      </w:pPr>
    </w:p>
    <w:p w14:paraId="1364E480" w14:textId="77777777" w:rsidR="00AC4A50" w:rsidRPr="00650D37" w:rsidRDefault="00AC4A50" w:rsidP="006552AB">
      <w:pPr>
        <w:pStyle w:val="PageBreak"/>
        <w:spacing w:before="0" w:after="0" w:afterAutospacing="0"/>
        <w:jc w:val="left"/>
        <w:rPr>
          <w:rFonts w:ascii="Arial" w:hAnsi="Arial" w:cs="Arial"/>
          <w:sz w:val="18"/>
          <w:szCs w:val="18"/>
        </w:rPr>
      </w:pPr>
    </w:p>
    <w:p w14:paraId="737BDB9C" w14:textId="77777777" w:rsidR="006552AB" w:rsidRPr="00650D37" w:rsidRDefault="006552AB">
      <w:pPr>
        <w:pStyle w:val="PageBreak"/>
        <w:spacing w:before="0" w:after="0" w:afterAutospacing="0"/>
        <w:jc w:val="left"/>
        <w:rPr>
          <w:rFonts w:ascii="Arial" w:hAnsi="Arial" w:cs="Arial"/>
          <w:sz w:val="18"/>
          <w:szCs w:val="18"/>
        </w:rPr>
      </w:pPr>
    </w:p>
    <w:sectPr w:rsidR="006552AB" w:rsidRPr="00650D37">
      <w:headerReference w:type="default" r:id="rId11"/>
      <w:pgSz w:w="11907" w:h="16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F8E058" w14:textId="77777777" w:rsidR="00A34A89" w:rsidRDefault="00A34A89">
      <w:pPr>
        <w:spacing w:line="240" w:lineRule="auto"/>
      </w:pPr>
      <w:r>
        <w:separator/>
      </w:r>
    </w:p>
  </w:endnote>
  <w:endnote w:type="continuationSeparator" w:id="0">
    <w:p w14:paraId="1F99720B" w14:textId="77777777" w:rsidR="00A34A89" w:rsidRDefault="00A34A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Rethink Sans">
    <w:altName w:val="Calibri"/>
    <w:panose1 w:val="020B0604020202020204"/>
    <w:charset w:val="4D"/>
    <w:family w:val="auto"/>
    <w:pitch w:val="default"/>
    <w:sig w:usb0="00000000" w:usb1="00000000" w:usb2="00000000" w:usb3="00000000" w:csb0="00000093" w:csb1="00000000"/>
  </w:font>
  <w:font w:name="Times New Roman (Headings CS)">
    <w:altName w:val="Times New Roman"/>
    <w:panose1 w:val="020B0604020202020204"/>
    <w:charset w:val="00"/>
    <w:family w:val="roman"/>
    <w:pitch w:val="default"/>
  </w:font>
  <w:font w:name="Wix Madefor Display">
    <w:altName w:val="Calibri"/>
    <w:panose1 w:val="020B0604020202020204"/>
    <w:charset w:val="4D"/>
    <w:family w:val="swiss"/>
    <w:pitch w:val="default"/>
    <w:sig w:usb0="00000000" w:usb1="00000000" w:usb2="00000008" w:usb3="00000000" w:csb0="00000197"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heltenhm BT">
    <w:altName w:val="Century"/>
    <w:panose1 w:val="020B0604020202020204"/>
    <w:charset w:val="00"/>
    <w:family w:val="roman"/>
    <w:pitch w:val="default"/>
    <w:sig w:usb0="00000000" w:usb1="00000000" w:usb2="00000000"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884678" w14:textId="77777777" w:rsidR="00A34A89" w:rsidRDefault="00A34A89">
      <w:pPr>
        <w:spacing w:after="0"/>
      </w:pPr>
      <w:r>
        <w:separator/>
      </w:r>
    </w:p>
  </w:footnote>
  <w:footnote w:type="continuationSeparator" w:id="0">
    <w:p w14:paraId="4222B968" w14:textId="77777777" w:rsidR="00A34A89" w:rsidRDefault="00A34A8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6B17" w14:textId="77777777" w:rsidR="00AC4A50" w:rsidRDefault="00000000">
    <w:pPr>
      <w:pStyle w:val="Header"/>
    </w:pPr>
    <w:r>
      <w:rPr>
        <w:rFonts w:cstheme="minorHAnsi"/>
        <w:noProof/>
        <w:sz w:val="48"/>
        <w:szCs w:val="32"/>
      </w:rPr>
      <w:drawing>
        <wp:anchor distT="0" distB="0" distL="114300" distR="114300" simplePos="0" relativeHeight="251659264" behindDoc="0" locked="0" layoutInCell="1" allowOverlap="1" wp14:anchorId="03D234DD" wp14:editId="3242B098">
          <wp:simplePos x="0" y="0"/>
          <wp:positionH relativeFrom="page">
            <wp:align>center</wp:align>
          </wp:positionH>
          <wp:positionV relativeFrom="paragraph">
            <wp:posOffset>-163195</wp:posOffset>
          </wp:positionV>
          <wp:extent cx="2413000" cy="596900"/>
          <wp:effectExtent l="0" t="0" r="6350" b="0"/>
          <wp:wrapThrough wrapText="bothSides">
            <wp:wrapPolygon edited="0">
              <wp:start x="1364" y="0"/>
              <wp:lineTo x="0" y="4136"/>
              <wp:lineTo x="0" y="17234"/>
              <wp:lineTo x="1364" y="20681"/>
              <wp:lineTo x="3922" y="20681"/>
              <wp:lineTo x="14495" y="17234"/>
              <wp:lineTo x="14665" y="12409"/>
              <wp:lineTo x="21486" y="11030"/>
              <wp:lineTo x="21486" y="689"/>
              <wp:lineTo x="3922" y="0"/>
              <wp:lineTo x="136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13000" cy="596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lvl w:ilvl="0">
      <w:start w:val="26"/>
      <w:numFmt w:val="bullet"/>
      <w:lvlText w:val="-"/>
      <w:lvlJc w:val="left"/>
      <w:pPr>
        <w:tabs>
          <w:tab w:val="num" w:pos="786"/>
        </w:tabs>
        <w:ind w:left="786" w:hanging="360"/>
      </w:pPr>
      <w:rPr>
        <w:rFonts w:ascii="Verdana" w:hAnsi="Verdana" w:cs="Times New Roman"/>
        <w:color w:val="000099"/>
        <w:sz w:val="20"/>
        <w:szCs w:val="20"/>
      </w:rPr>
    </w:lvl>
  </w:abstractNum>
  <w:abstractNum w:abstractNumId="1" w15:restartNumberingAfterBreak="0">
    <w:nsid w:val="08E85189"/>
    <w:multiLevelType w:val="multilevel"/>
    <w:tmpl w:val="8E16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2B5E"/>
    <w:multiLevelType w:val="multilevel"/>
    <w:tmpl w:val="FAAA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D1CB2"/>
    <w:multiLevelType w:val="multilevel"/>
    <w:tmpl w:val="1560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43024"/>
    <w:multiLevelType w:val="multilevel"/>
    <w:tmpl w:val="1378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E6ECF"/>
    <w:multiLevelType w:val="multilevel"/>
    <w:tmpl w:val="AA8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27D32"/>
    <w:multiLevelType w:val="multilevel"/>
    <w:tmpl w:val="5D4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A2A70"/>
    <w:multiLevelType w:val="multilevel"/>
    <w:tmpl w:val="8A5E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C6297"/>
    <w:multiLevelType w:val="multilevel"/>
    <w:tmpl w:val="20CC62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1A85224"/>
    <w:multiLevelType w:val="multilevel"/>
    <w:tmpl w:val="EF5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4364F"/>
    <w:multiLevelType w:val="multilevel"/>
    <w:tmpl w:val="6FEC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B35B1"/>
    <w:multiLevelType w:val="multilevel"/>
    <w:tmpl w:val="19C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621E2"/>
    <w:multiLevelType w:val="multilevel"/>
    <w:tmpl w:val="017E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76E3A"/>
    <w:multiLevelType w:val="multilevel"/>
    <w:tmpl w:val="DE66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513DB"/>
    <w:multiLevelType w:val="multilevel"/>
    <w:tmpl w:val="D9FA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94796"/>
    <w:multiLevelType w:val="multilevel"/>
    <w:tmpl w:val="187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80CFD"/>
    <w:multiLevelType w:val="multilevel"/>
    <w:tmpl w:val="FA06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F69BD"/>
    <w:multiLevelType w:val="multilevel"/>
    <w:tmpl w:val="393F69BD"/>
    <w:lvl w:ilvl="0">
      <w:start w:val="1"/>
      <w:numFmt w:val="bullet"/>
      <w:pStyle w:val="List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F54452D"/>
    <w:multiLevelType w:val="multilevel"/>
    <w:tmpl w:val="0AB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61298"/>
    <w:multiLevelType w:val="multilevel"/>
    <w:tmpl w:val="0E4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C4A88"/>
    <w:multiLevelType w:val="multilevel"/>
    <w:tmpl w:val="43BC4A88"/>
    <w:lvl w:ilvl="0">
      <w:start w:val="1"/>
      <w:numFmt w:val="bullet"/>
      <w:pStyle w:val="List1"/>
      <w:lvlText w:val=""/>
      <w:lvlJc w:val="left"/>
      <w:pPr>
        <w:ind w:left="688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3F43624"/>
    <w:multiLevelType w:val="multilevel"/>
    <w:tmpl w:val="9A50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F6B50"/>
    <w:multiLevelType w:val="multilevel"/>
    <w:tmpl w:val="6AEC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A3EDB"/>
    <w:multiLevelType w:val="multilevel"/>
    <w:tmpl w:val="23EA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716AD"/>
    <w:multiLevelType w:val="multilevel"/>
    <w:tmpl w:val="1BD2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550E04"/>
    <w:multiLevelType w:val="multilevel"/>
    <w:tmpl w:val="B1187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0D5B5B"/>
    <w:multiLevelType w:val="multilevel"/>
    <w:tmpl w:val="1364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080818"/>
    <w:multiLevelType w:val="multilevel"/>
    <w:tmpl w:val="70F0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871713"/>
    <w:multiLevelType w:val="multilevel"/>
    <w:tmpl w:val="B234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1B4119"/>
    <w:multiLevelType w:val="multilevel"/>
    <w:tmpl w:val="51F4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89096">
    <w:abstractNumId w:val="20"/>
  </w:num>
  <w:num w:numId="2" w16cid:durableId="842160452">
    <w:abstractNumId w:val="17"/>
  </w:num>
  <w:num w:numId="3" w16cid:durableId="654770788">
    <w:abstractNumId w:val="8"/>
  </w:num>
  <w:num w:numId="4" w16cid:durableId="145359752">
    <w:abstractNumId w:val="24"/>
  </w:num>
  <w:num w:numId="5" w16cid:durableId="1361586579">
    <w:abstractNumId w:val="11"/>
  </w:num>
  <w:num w:numId="6" w16cid:durableId="1444694738">
    <w:abstractNumId w:val="15"/>
  </w:num>
  <w:num w:numId="7" w16cid:durableId="1924682872">
    <w:abstractNumId w:val="7"/>
  </w:num>
  <w:num w:numId="8" w16cid:durableId="1056515164">
    <w:abstractNumId w:val="22"/>
  </w:num>
  <w:num w:numId="9" w16cid:durableId="867252348">
    <w:abstractNumId w:val="10"/>
  </w:num>
  <w:num w:numId="10" w16cid:durableId="1506361998">
    <w:abstractNumId w:val="18"/>
  </w:num>
  <w:num w:numId="11" w16cid:durableId="970601015">
    <w:abstractNumId w:val="29"/>
  </w:num>
  <w:num w:numId="12" w16cid:durableId="487135827">
    <w:abstractNumId w:val="13"/>
  </w:num>
  <w:num w:numId="13" w16cid:durableId="877013898">
    <w:abstractNumId w:val="4"/>
  </w:num>
  <w:num w:numId="14" w16cid:durableId="839661403">
    <w:abstractNumId w:val="6"/>
  </w:num>
  <w:num w:numId="15" w16cid:durableId="1542011761">
    <w:abstractNumId w:val="25"/>
  </w:num>
  <w:num w:numId="16" w16cid:durableId="1616249513">
    <w:abstractNumId w:val="9"/>
  </w:num>
  <w:num w:numId="17" w16cid:durableId="2145390545">
    <w:abstractNumId w:val="16"/>
  </w:num>
  <w:num w:numId="18" w16cid:durableId="573854840">
    <w:abstractNumId w:val="26"/>
  </w:num>
  <w:num w:numId="19" w16cid:durableId="808287126">
    <w:abstractNumId w:val="21"/>
  </w:num>
  <w:num w:numId="20" w16cid:durableId="860899810">
    <w:abstractNumId w:val="28"/>
  </w:num>
  <w:num w:numId="21" w16cid:durableId="455953782">
    <w:abstractNumId w:val="12"/>
  </w:num>
  <w:num w:numId="22" w16cid:durableId="643244998">
    <w:abstractNumId w:val="27"/>
  </w:num>
  <w:num w:numId="23" w16cid:durableId="1238133303">
    <w:abstractNumId w:val="2"/>
  </w:num>
  <w:num w:numId="24" w16cid:durableId="1286236200">
    <w:abstractNumId w:val="1"/>
  </w:num>
  <w:num w:numId="25" w16cid:durableId="949582524">
    <w:abstractNumId w:val="5"/>
  </w:num>
  <w:num w:numId="26" w16cid:durableId="1942832027">
    <w:abstractNumId w:val="19"/>
  </w:num>
  <w:num w:numId="27" w16cid:durableId="472017590">
    <w:abstractNumId w:val="23"/>
  </w:num>
  <w:num w:numId="28" w16cid:durableId="146897783">
    <w:abstractNumId w:val="3"/>
  </w:num>
  <w:num w:numId="29" w16cid:durableId="1803425312">
    <w:abstractNumId w:val="14"/>
  </w:num>
  <w:num w:numId="30" w16cid:durableId="1549540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42"/>
    <w:rsid w:val="0000589E"/>
    <w:rsid w:val="00013A0E"/>
    <w:rsid w:val="000266B7"/>
    <w:rsid w:val="00046267"/>
    <w:rsid w:val="000752AF"/>
    <w:rsid w:val="000802F1"/>
    <w:rsid w:val="000C5410"/>
    <w:rsid w:val="000D3B56"/>
    <w:rsid w:val="00123445"/>
    <w:rsid w:val="00126B11"/>
    <w:rsid w:val="00142910"/>
    <w:rsid w:val="00143834"/>
    <w:rsid w:val="0017793C"/>
    <w:rsid w:val="001814D4"/>
    <w:rsid w:val="001874E8"/>
    <w:rsid w:val="001A6DEF"/>
    <w:rsid w:val="001B128E"/>
    <w:rsid w:val="001B22C1"/>
    <w:rsid w:val="001C50F5"/>
    <w:rsid w:val="001E4DDB"/>
    <w:rsid w:val="001F19D3"/>
    <w:rsid w:val="00216DBA"/>
    <w:rsid w:val="002765BA"/>
    <w:rsid w:val="0029184C"/>
    <w:rsid w:val="002968DC"/>
    <w:rsid w:val="002A1B19"/>
    <w:rsid w:val="002A3179"/>
    <w:rsid w:val="002A31ED"/>
    <w:rsid w:val="002A723B"/>
    <w:rsid w:val="002C5E44"/>
    <w:rsid w:val="002D095F"/>
    <w:rsid w:val="002F219E"/>
    <w:rsid w:val="00307189"/>
    <w:rsid w:val="00311A5B"/>
    <w:rsid w:val="003155A8"/>
    <w:rsid w:val="00323DEA"/>
    <w:rsid w:val="00333236"/>
    <w:rsid w:val="00350F42"/>
    <w:rsid w:val="00361959"/>
    <w:rsid w:val="003625F3"/>
    <w:rsid w:val="003670DA"/>
    <w:rsid w:val="00393B54"/>
    <w:rsid w:val="003961B7"/>
    <w:rsid w:val="003A59C0"/>
    <w:rsid w:val="003A72B5"/>
    <w:rsid w:val="003B38BE"/>
    <w:rsid w:val="003C3FDD"/>
    <w:rsid w:val="003C66D2"/>
    <w:rsid w:val="003D0627"/>
    <w:rsid w:val="003D7AB5"/>
    <w:rsid w:val="003E2991"/>
    <w:rsid w:val="003E542A"/>
    <w:rsid w:val="003F48CE"/>
    <w:rsid w:val="00402E08"/>
    <w:rsid w:val="00412723"/>
    <w:rsid w:val="00424571"/>
    <w:rsid w:val="00435DD0"/>
    <w:rsid w:val="00436E11"/>
    <w:rsid w:val="00456B72"/>
    <w:rsid w:val="004733C8"/>
    <w:rsid w:val="00475772"/>
    <w:rsid w:val="00476918"/>
    <w:rsid w:val="00493A69"/>
    <w:rsid w:val="004A6005"/>
    <w:rsid w:val="004A6032"/>
    <w:rsid w:val="004C3601"/>
    <w:rsid w:val="004D357B"/>
    <w:rsid w:val="004D5BB5"/>
    <w:rsid w:val="004F2EC3"/>
    <w:rsid w:val="0052058C"/>
    <w:rsid w:val="005340A9"/>
    <w:rsid w:val="00541772"/>
    <w:rsid w:val="005551A7"/>
    <w:rsid w:val="00562950"/>
    <w:rsid w:val="00570A07"/>
    <w:rsid w:val="00577C2A"/>
    <w:rsid w:val="005868D7"/>
    <w:rsid w:val="005966DD"/>
    <w:rsid w:val="005B4654"/>
    <w:rsid w:val="005B587D"/>
    <w:rsid w:val="005C730B"/>
    <w:rsid w:val="005C7594"/>
    <w:rsid w:val="005E416F"/>
    <w:rsid w:val="005E7A0F"/>
    <w:rsid w:val="00602CFE"/>
    <w:rsid w:val="00605ECF"/>
    <w:rsid w:val="00606701"/>
    <w:rsid w:val="00611E04"/>
    <w:rsid w:val="00616140"/>
    <w:rsid w:val="00624B3D"/>
    <w:rsid w:val="00650D37"/>
    <w:rsid w:val="006552AB"/>
    <w:rsid w:val="006650B7"/>
    <w:rsid w:val="00681E5A"/>
    <w:rsid w:val="00696E37"/>
    <w:rsid w:val="006C3639"/>
    <w:rsid w:val="006C4ABD"/>
    <w:rsid w:val="006D79D0"/>
    <w:rsid w:val="006F17BB"/>
    <w:rsid w:val="006F59A6"/>
    <w:rsid w:val="0071576E"/>
    <w:rsid w:val="00736D05"/>
    <w:rsid w:val="007455F9"/>
    <w:rsid w:val="00751835"/>
    <w:rsid w:val="007736C3"/>
    <w:rsid w:val="00773B44"/>
    <w:rsid w:val="007911B8"/>
    <w:rsid w:val="007B67EF"/>
    <w:rsid w:val="007B7BF2"/>
    <w:rsid w:val="007C2359"/>
    <w:rsid w:val="007E1C4B"/>
    <w:rsid w:val="007F02A4"/>
    <w:rsid w:val="007F3219"/>
    <w:rsid w:val="0080465C"/>
    <w:rsid w:val="00814886"/>
    <w:rsid w:val="00824D56"/>
    <w:rsid w:val="00827278"/>
    <w:rsid w:val="0087644D"/>
    <w:rsid w:val="008C5478"/>
    <w:rsid w:val="008C6D7C"/>
    <w:rsid w:val="008D7F18"/>
    <w:rsid w:val="008E14BB"/>
    <w:rsid w:val="008E5B14"/>
    <w:rsid w:val="008E772C"/>
    <w:rsid w:val="008F2437"/>
    <w:rsid w:val="008F5C28"/>
    <w:rsid w:val="008F6188"/>
    <w:rsid w:val="0090111E"/>
    <w:rsid w:val="009029CB"/>
    <w:rsid w:val="00951B02"/>
    <w:rsid w:val="00953E06"/>
    <w:rsid w:val="00963A2B"/>
    <w:rsid w:val="00963B9C"/>
    <w:rsid w:val="00963E75"/>
    <w:rsid w:val="00985515"/>
    <w:rsid w:val="009908D7"/>
    <w:rsid w:val="009927E1"/>
    <w:rsid w:val="009A078D"/>
    <w:rsid w:val="009A1E37"/>
    <w:rsid w:val="009C56F9"/>
    <w:rsid w:val="009E2EBD"/>
    <w:rsid w:val="009E43CC"/>
    <w:rsid w:val="009F2628"/>
    <w:rsid w:val="00A25763"/>
    <w:rsid w:val="00A3301F"/>
    <w:rsid w:val="00A34A89"/>
    <w:rsid w:val="00A50B24"/>
    <w:rsid w:val="00A5651F"/>
    <w:rsid w:val="00A5731D"/>
    <w:rsid w:val="00A65EC5"/>
    <w:rsid w:val="00A776B6"/>
    <w:rsid w:val="00AA5A75"/>
    <w:rsid w:val="00AC4A50"/>
    <w:rsid w:val="00B02422"/>
    <w:rsid w:val="00B133BB"/>
    <w:rsid w:val="00B14182"/>
    <w:rsid w:val="00B154B6"/>
    <w:rsid w:val="00B272B7"/>
    <w:rsid w:val="00B32627"/>
    <w:rsid w:val="00B330B3"/>
    <w:rsid w:val="00B365B9"/>
    <w:rsid w:val="00B4734C"/>
    <w:rsid w:val="00B70335"/>
    <w:rsid w:val="00B8413B"/>
    <w:rsid w:val="00BA077F"/>
    <w:rsid w:val="00BA5B4F"/>
    <w:rsid w:val="00BB39A9"/>
    <w:rsid w:val="00BD04FD"/>
    <w:rsid w:val="00BE60DF"/>
    <w:rsid w:val="00BF3F20"/>
    <w:rsid w:val="00C04F6A"/>
    <w:rsid w:val="00C06E14"/>
    <w:rsid w:val="00C1130E"/>
    <w:rsid w:val="00C144BE"/>
    <w:rsid w:val="00C22FD8"/>
    <w:rsid w:val="00C259F0"/>
    <w:rsid w:val="00C63686"/>
    <w:rsid w:val="00C65FF8"/>
    <w:rsid w:val="00C93ECF"/>
    <w:rsid w:val="00CA6586"/>
    <w:rsid w:val="00CC3869"/>
    <w:rsid w:val="00CC5E3A"/>
    <w:rsid w:val="00CD5B7C"/>
    <w:rsid w:val="00CE0983"/>
    <w:rsid w:val="00CF49FF"/>
    <w:rsid w:val="00CF75E4"/>
    <w:rsid w:val="00D1612B"/>
    <w:rsid w:val="00D214D5"/>
    <w:rsid w:val="00D42909"/>
    <w:rsid w:val="00D4743E"/>
    <w:rsid w:val="00D6386C"/>
    <w:rsid w:val="00D92A12"/>
    <w:rsid w:val="00DA5184"/>
    <w:rsid w:val="00DB61EC"/>
    <w:rsid w:val="00DC77C1"/>
    <w:rsid w:val="00DD173D"/>
    <w:rsid w:val="00DD3B3B"/>
    <w:rsid w:val="00DD730D"/>
    <w:rsid w:val="00E1460B"/>
    <w:rsid w:val="00E2417B"/>
    <w:rsid w:val="00E35124"/>
    <w:rsid w:val="00E36641"/>
    <w:rsid w:val="00E84FCE"/>
    <w:rsid w:val="00ED4F5F"/>
    <w:rsid w:val="00ED55BC"/>
    <w:rsid w:val="00EF2BD1"/>
    <w:rsid w:val="00F37C22"/>
    <w:rsid w:val="00F439ED"/>
    <w:rsid w:val="00F506F3"/>
    <w:rsid w:val="00F51351"/>
    <w:rsid w:val="00F629FD"/>
    <w:rsid w:val="00F63AAF"/>
    <w:rsid w:val="00F83B0D"/>
    <w:rsid w:val="00F86609"/>
    <w:rsid w:val="00F9409A"/>
    <w:rsid w:val="00F97A4D"/>
    <w:rsid w:val="00FB779F"/>
    <w:rsid w:val="00FD1D56"/>
    <w:rsid w:val="00FE235F"/>
    <w:rsid w:val="00FE6ECD"/>
    <w:rsid w:val="00FF34F8"/>
    <w:rsid w:val="19A93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3702A009"/>
  <w15:docId w15:val="{F4B0859E-7750-0845-878B-E67354EE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rPr>
  </w:style>
  <w:style w:type="paragraph" w:styleId="Heading1">
    <w:name w:val="heading 1"/>
    <w:basedOn w:val="Normal"/>
    <w:next w:val="Normal"/>
    <w:link w:val="Heading1Char"/>
    <w:uiPriority w:val="9"/>
    <w:qFormat/>
    <w:rsid w:val="003A72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9"/>
    <w:qFormat/>
    <w:pPr>
      <w:spacing w:before="100" w:beforeAutospacing="1" w:after="100" w:afterAutospacing="1" w:line="240" w:lineRule="auto"/>
      <w:outlineLvl w:val="1"/>
    </w:pPr>
    <w:rPr>
      <w:rFonts w:ascii="Arial Unicode MS" w:eastAsia="Arial Unicode MS" w:hAnsi="Arial Unicode MS" w:cs="Arial Unicode MS"/>
      <w:b/>
      <w:bCs/>
      <w:sz w:val="36"/>
      <w:szCs w:val="36"/>
      <w:lang w:val="fr-FR" w:eastAsia="fr-FR"/>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ascii="Times New Roman" w:hAnsi="Times New Roman" w:cs="Times New Roman"/>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qFormat/>
    <w:pPr>
      <w:spacing w:before="100" w:beforeAutospacing="1" w:after="100" w:afterAutospacing="1" w:line="240" w:lineRule="auto"/>
    </w:pPr>
    <w:rPr>
      <w:rFonts w:ascii="Arial Unicode MS" w:eastAsia="Arial Unicode MS" w:hAnsi="Arial Unicode MS" w:cs="Arial Unicode MS"/>
      <w:sz w:val="24"/>
      <w:szCs w:val="24"/>
      <w:lang w:val="fr-FR" w:eastAsia="fr-FR"/>
    </w:rPr>
  </w:style>
  <w:style w:type="character" w:styleId="Strong">
    <w:name w:val="Strong"/>
    <w:uiPriority w:val="22"/>
    <w:qFormat/>
    <w:rPr>
      <w:rFonts w:ascii="Times New Roman" w:hAnsi="Times New Roman" w:cs="Times New Roman"/>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9"/>
    <w:rPr>
      <w:rFonts w:ascii="Arial Unicode MS" w:eastAsia="Arial Unicode MS" w:hAnsi="Arial Unicode MS" w:cs="Arial Unicode MS"/>
      <w:b/>
      <w:bCs/>
      <w:sz w:val="36"/>
      <w:szCs w:val="36"/>
      <w:lang w:val="fr-FR" w:eastAsia="fr-FR"/>
    </w:rPr>
  </w:style>
  <w:style w:type="paragraph" w:styleId="ListParagraph">
    <w:name w:val="List Paragraph"/>
    <w:basedOn w:val="Normal"/>
    <w:qFormat/>
    <w:pPr>
      <w:spacing w:after="0" w:line="240" w:lineRule="auto"/>
      <w:ind w:left="708"/>
    </w:pPr>
    <w:rPr>
      <w:rFonts w:ascii="Times New Roman" w:eastAsia="MS Mincho" w:hAnsi="Times New Roman" w:cs="Times New Roman"/>
      <w:sz w:val="24"/>
      <w:szCs w:val="24"/>
      <w:lang w:val="fr-FR" w:eastAsia="fr-FR"/>
    </w:rPr>
  </w:style>
  <w:style w:type="character" w:customStyle="1" w:styleId="categorydescriptiontitle">
    <w:name w:val="categorydescriptiontitle"/>
    <w:uiPriority w:val="99"/>
    <w:rPr>
      <w:rFonts w:ascii="Times New Roman" w:hAnsi="Times New Roman" w:cs="Times New Roman"/>
    </w:rPr>
  </w:style>
  <w:style w:type="character" w:customStyle="1" w:styleId="apple-converted-space">
    <w:name w:val="apple-converted-space"/>
    <w:basedOn w:val="DefaultParagraphFont"/>
  </w:style>
  <w:style w:type="character" w:customStyle="1" w:styleId="component-details">
    <w:name w:val="component-details"/>
  </w:style>
  <w:style w:type="character" w:customStyle="1" w:styleId="whitespace-normal">
    <w:name w:val="whitespace-normal"/>
    <w:basedOn w:val="DefaultParagraphFont"/>
    <w:qFormat/>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customStyle="1" w:styleId="PageBreak">
    <w:name w:val="Page Break"/>
    <w:basedOn w:val="Normal"/>
    <w:autoRedefine/>
    <w:qFormat/>
    <w:pPr>
      <w:pageBreakBefore/>
      <w:snapToGrid w:val="0"/>
      <w:spacing w:before="240" w:after="100" w:afterAutospacing="1" w:line="240" w:lineRule="auto"/>
      <w:jc w:val="center"/>
      <w:outlineLvl w:val="1"/>
    </w:pPr>
    <w:rPr>
      <w:rFonts w:ascii="Rethink Sans" w:eastAsiaTheme="majorEastAsia" w:hAnsi="Rethink Sans" w:cs="Times New Roman (Headings CS)"/>
      <w:b/>
      <w:bCs/>
      <w:color w:val="ED7D31" w:themeColor="accent2"/>
      <w:spacing w:val="5"/>
      <w:sz w:val="40"/>
      <w:szCs w:val="36"/>
      <w:lang w:val="ro-RO"/>
    </w:rPr>
  </w:style>
  <w:style w:type="paragraph" w:customStyle="1" w:styleId="List1">
    <w:name w:val="List1"/>
    <w:basedOn w:val="NoSpacing"/>
    <w:qFormat/>
    <w:pPr>
      <w:numPr>
        <w:numId w:val="1"/>
      </w:numPr>
      <w:tabs>
        <w:tab w:val="left" w:pos="720"/>
      </w:tabs>
      <w:snapToGrid w:val="0"/>
      <w:ind w:left="357" w:hanging="357"/>
      <w:jc w:val="both"/>
    </w:pPr>
    <w:rPr>
      <w:rFonts w:ascii="Wix Madefor Display" w:eastAsiaTheme="minorEastAsia" w:hAnsi="Wix Madefor Display" w:cs="Times New Roman (Body CS)"/>
      <w:color w:val="44546A" w:themeColor="text2"/>
      <w:sz w:val="21"/>
      <w:szCs w:val="18"/>
      <w:lang w:val="ro-RO"/>
    </w:rPr>
  </w:style>
  <w:style w:type="paragraph" w:styleId="NoSpacing">
    <w:name w:val="No Spacing"/>
    <w:uiPriority w:val="1"/>
    <w:qFormat/>
    <w:rPr>
      <w:rFonts w:asciiTheme="minorHAnsi" w:eastAsiaTheme="minorHAnsi" w:hAnsiTheme="minorHAnsi" w:cstheme="minorBidi"/>
      <w:sz w:val="22"/>
      <w:szCs w:val="22"/>
      <w:lang w:val="en-US"/>
    </w:rPr>
  </w:style>
  <w:style w:type="paragraph" w:customStyle="1" w:styleId="List2">
    <w:name w:val="List2"/>
    <w:basedOn w:val="NoSpacing"/>
    <w:qFormat/>
    <w:pPr>
      <w:numPr>
        <w:numId w:val="2"/>
      </w:numPr>
      <w:snapToGrid w:val="0"/>
      <w:ind w:left="714" w:hanging="357"/>
      <w:jc w:val="both"/>
    </w:pPr>
    <w:rPr>
      <w:rFonts w:ascii="Wix Madefor Display" w:eastAsiaTheme="minorEastAsia" w:hAnsi="Wix Madefor Display" w:cs="Times New Roman (Body CS)"/>
      <w:color w:val="44546A" w:themeColor="text2"/>
      <w:sz w:val="21"/>
      <w:szCs w:val="21"/>
      <w:lang w:val="ro-RO"/>
    </w:rPr>
  </w:style>
  <w:style w:type="paragraph" w:customStyle="1" w:styleId="ExtraActivities">
    <w:name w:val="Extra Activities"/>
    <w:qFormat/>
    <w:pPr>
      <w:pBdr>
        <w:top w:val="single" w:sz="24" w:space="1" w:color="4472C4" w:themeColor="accent1"/>
      </w:pBdr>
      <w:snapToGrid w:val="0"/>
      <w:spacing w:before="360" w:after="80"/>
      <w:outlineLvl w:val="2"/>
    </w:pPr>
    <w:rPr>
      <w:rFonts w:ascii="Rethink Sans" w:eastAsiaTheme="minorEastAsia" w:hAnsi="Rethink Sans" w:cs="Times New Roman (Body CS)"/>
      <w:b/>
      <w:caps/>
      <w:color w:val="4472C4" w:themeColor="accent1"/>
      <w:spacing w:val="5"/>
      <w:sz w:val="28"/>
      <w:szCs w:val="28"/>
      <w:lang w:val="en-GB"/>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lang w:val="zh-CN"/>
    </w:rPr>
  </w:style>
  <w:style w:type="character" w:styleId="UnresolvedMention">
    <w:name w:val="Unresolved Mention"/>
    <w:basedOn w:val="DefaultParagraphFont"/>
    <w:uiPriority w:val="99"/>
    <w:semiHidden/>
    <w:unhideWhenUsed/>
    <w:rsid w:val="001A6DEF"/>
    <w:rPr>
      <w:color w:val="605E5C"/>
      <w:shd w:val="clear" w:color="auto" w:fill="E1DFDD"/>
    </w:rPr>
  </w:style>
  <w:style w:type="paragraph" w:styleId="z-TopofForm">
    <w:name w:val="HTML Top of Form"/>
    <w:basedOn w:val="Normal"/>
    <w:next w:val="Normal"/>
    <w:link w:val="z-TopofFormChar"/>
    <w:hidden/>
    <w:uiPriority w:val="99"/>
    <w:semiHidden/>
    <w:unhideWhenUsed/>
    <w:rsid w:val="00B02422"/>
    <w:pPr>
      <w:pBdr>
        <w:bottom w:val="single" w:sz="6" w:space="1" w:color="auto"/>
      </w:pBdr>
      <w:spacing w:after="0" w:line="240" w:lineRule="auto"/>
      <w:jc w:val="center"/>
    </w:pPr>
    <w:rPr>
      <w:rFonts w:ascii="Arial" w:eastAsia="Times New Roman" w:hAnsi="Arial" w:cs="Arial"/>
      <w:vanish/>
      <w:sz w:val="16"/>
      <w:szCs w:val="16"/>
      <w:lang w:val="en-RO"/>
    </w:rPr>
  </w:style>
  <w:style w:type="character" w:customStyle="1" w:styleId="z-TopofFormChar">
    <w:name w:val="z-Top of Form Char"/>
    <w:basedOn w:val="DefaultParagraphFont"/>
    <w:link w:val="z-TopofForm"/>
    <w:uiPriority w:val="99"/>
    <w:semiHidden/>
    <w:rsid w:val="00B02422"/>
    <w:rPr>
      <w:rFonts w:ascii="Arial" w:eastAsia="Times New Roman" w:hAnsi="Arial" w:cs="Arial"/>
      <w:vanish/>
      <w:sz w:val="16"/>
      <w:szCs w:val="16"/>
    </w:rPr>
  </w:style>
  <w:style w:type="paragraph" w:customStyle="1" w:styleId="placeholder">
    <w:name w:val="placeholder"/>
    <w:basedOn w:val="Normal"/>
    <w:rsid w:val="00B02422"/>
    <w:pPr>
      <w:spacing w:before="100" w:beforeAutospacing="1" w:after="100" w:afterAutospacing="1" w:line="240" w:lineRule="auto"/>
    </w:pPr>
    <w:rPr>
      <w:rFonts w:ascii="Times New Roman" w:eastAsia="Times New Roman" w:hAnsi="Times New Roman" w:cs="Times New Roman"/>
      <w:sz w:val="24"/>
      <w:szCs w:val="24"/>
      <w:lang w:val="en-RO"/>
    </w:rPr>
  </w:style>
  <w:style w:type="paragraph" w:styleId="z-BottomofForm">
    <w:name w:val="HTML Bottom of Form"/>
    <w:basedOn w:val="Normal"/>
    <w:next w:val="Normal"/>
    <w:link w:val="z-BottomofFormChar"/>
    <w:hidden/>
    <w:uiPriority w:val="99"/>
    <w:semiHidden/>
    <w:unhideWhenUsed/>
    <w:rsid w:val="00B02422"/>
    <w:pPr>
      <w:pBdr>
        <w:top w:val="single" w:sz="6" w:space="1" w:color="auto"/>
      </w:pBdr>
      <w:spacing w:after="0" w:line="240" w:lineRule="auto"/>
      <w:jc w:val="center"/>
    </w:pPr>
    <w:rPr>
      <w:rFonts w:ascii="Arial" w:eastAsia="Times New Roman" w:hAnsi="Arial" w:cs="Arial"/>
      <w:vanish/>
      <w:sz w:val="16"/>
      <w:szCs w:val="16"/>
      <w:lang w:val="en-RO"/>
    </w:rPr>
  </w:style>
  <w:style w:type="character" w:customStyle="1" w:styleId="z-BottomofFormChar">
    <w:name w:val="z-Bottom of Form Char"/>
    <w:basedOn w:val="DefaultParagraphFont"/>
    <w:link w:val="z-BottomofForm"/>
    <w:uiPriority w:val="99"/>
    <w:semiHidden/>
    <w:rsid w:val="00B02422"/>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3A72B5"/>
    <w:rPr>
      <w:rFonts w:asciiTheme="majorHAnsi" w:eastAsiaTheme="majorEastAsia" w:hAnsiTheme="majorHAnsi" w:cstheme="majorBidi"/>
      <w:color w:val="2F5496" w:themeColor="accent1" w:themeShade="BF"/>
      <w:sz w:val="32"/>
      <w:szCs w:val="32"/>
      <w:lang w:val="en-US"/>
    </w:rPr>
  </w:style>
  <w:style w:type="character" w:customStyle="1" w:styleId="text-xs">
    <w:name w:val="text-xs"/>
    <w:basedOn w:val="DefaultParagraphFont"/>
    <w:rsid w:val="004D5BB5"/>
  </w:style>
  <w:style w:type="paragraph" w:customStyle="1" w:styleId="Default">
    <w:name w:val="Default"/>
    <w:rsid w:val="0000589E"/>
    <w:pPr>
      <w:autoSpaceDE w:val="0"/>
      <w:autoSpaceDN w:val="0"/>
      <w:adjustRightInd w:val="0"/>
    </w:pPr>
    <w:rPr>
      <w:rFonts w:ascii="Calibri Light" w:hAnsi="Calibri Light" w:cs="Calibri Light"/>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apamond.ro" TargetMode="External"/><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4FDFA2B-C33D-430A-9A4C-E44BA0FCF0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6</Pages>
  <Words>1722</Words>
  <Characters>9817</Characters>
  <Application>Microsoft Office Word</Application>
  <DocSecurity>0</DocSecurity>
  <Lines>81</Lines>
  <Paragraphs>23</Paragraphs>
  <ScaleCrop>false</ScaleCrop>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ADDY</dc:creator>
  <cp:lastModifiedBy>Microsoft Office User</cp:lastModifiedBy>
  <cp:revision>77</cp:revision>
  <cp:lastPrinted>2023-09-25T11:42:00Z</cp:lastPrinted>
  <dcterms:created xsi:type="dcterms:W3CDTF">2023-09-25T10:44:00Z</dcterms:created>
  <dcterms:modified xsi:type="dcterms:W3CDTF">2026-09-29T13:49:00Z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6BF68C3F2E4A43B98F89874CA62B12B2_12</vt:lpwstr>
  </property>
</Properties>
</file>